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2746550A" w:rsidR="00041346" w:rsidRPr="007230E4" w:rsidRDefault="00041346" w:rsidP="007230E4">
      <w:pPr>
        <w:spacing w:after="60"/>
        <w:jc w:val="right"/>
        <w:rPr>
          <w:rFonts w:ascii="Gotham Bold" w:hAnsi="Gotham Bold"/>
          <w:color w:val="FF0000"/>
          <w:sz w:val="20"/>
          <w:szCs w:val="20"/>
        </w:rPr>
      </w:pPr>
      <w:r>
        <w:rPr>
          <w:rFonts w:ascii="Gotham Bold" w:hAnsi="Gotham Bold"/>
          <w:color w:val="FF0000"/>
          <w:sz w:val="20"/>
          <w:szCs w:val="20"/>
        </w:rPr>
        <w:t>Nome del rivenditore</w:t>
      </w:r>
    </w:p>
    <w:p w14:paraId="5E03F260" w14:textId="6BCE3817" w:rsidR="00041346" w:rsidRPr="007230E4" w:rsidRDefault="00041346" w:rsidP="007230E4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Nome della via 123</w:t>
      </w:r>
    </w:p>
    <w:p w14:paraId="58762A29" w14:textId="04462002" w:rsidR="00041346" w:rsidRPr="007230E4" w:rsidRDefault="00041346" w:rsidP="007230E4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1234 XY Nome della città</w:t>
      </w:r>
    </w:p>
    <w:p w14:paraId="483C4634" w14:textId="5CEFE2E6" w:rsidR="00041346" w:rsidRPr="007230E4" w:rsidRDefault="00041346" w:rsidP="007230E4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Nome del Paese</w:t>
      </w:r>
    </w:p>
    <w:p w14:paraId="42C25C95" w14:textId="77777777" w:rsidR="00275EFC" w:rsidRPr="007230E4" w:rsidRDefault="00275EFC" w:rsidP="007230E4">
      <w:pPr>
        <w:spacing w:after="60"/>
        <w:rPr>
          <w:rFonts w:ascii="Gotham Book" w:hAnsi="Gotham Book" w:cs="Arial"/>
          <w:sz w:val="20"/>
          <w:szCs w:val="20"/>
        </w:rPr>
      </w:pPr>
    </w:p>
    <w:p w14:paraId="4A31C0B5" w14:textId="3312B5D5" w:rsidR="00275EFC" w:rsidRPr="007230E4" w:rsidRDefault="00275EFC" w:rsidP="007230E4">
      <w:pPr>
        <w:spacing w:after="60"/>
        <w:rPr>
          <w:rFonts w:ascii="Gotham Book" w:hAnsi="Gotham Book" w:cs="Arial"/>
          <w:sz w:val="20"/>
          <w:szCs w:val="20"/>
        </w:rPr>
      </w:pPr>
    </w:p>
    <w:p w14:paraId="6FD670F0" w14:textId="77777777" w:rsidR="00942A86" w:rsidRPr="007230E4" w:rsidRDefault="00942A86" w:rsidP="007230E4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752C8699" w:rsidR="00275EFC" w:rsidRPr="007230E4" w:rsidRDefault="00041346" w:rsidP="007230E4">
      <w:pPr>
        <w:spacing w:after="60"/>
        <w:rPr>
          <w:rFonts w:ascii="Gotham Bold" w:hAnsi="Gotham Bold"/>
          <w:color w:val="FF0000"/>
          <w:sz w:val="20"/>
          <w:szCs w:val="20"/>
        </w:rPr>
      </w:pPr>
      <w:r>
        <w:rPr>
          <w:rFonts w:ascii="Gotham Bold" w:hAnsi="Gotham Bold"/>
          <w:color w:val="FF0000"/>
          <w:sz w:val="20"/>
          <w:szCs w:val="20"/>
        </w:rPr>
        <w:t>Nome del cliente</w:t>
      </w:r>
    </w:p>
    <w:p w14:paraId="22ED73B6" w14:textId="038FF793" w:rsidR="00275EFC" w:rsidRPr="007230E4" w:rsidRDefault="00275EFC" w:rsidP="007230E4">
      <w:pPr>
        <w:spacing w:after="60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Nome della via 123</w:t>
      </w:r>
    </w:p>
    <w:p w14:paraId="0A7CE037" w14:textId="5CF91E79" w:rsidR="00275EFC" w:rsidRPr="007230E4" w:rsidRDefault="00275EFC" w:rsidP="007230E4">
      <w:pPr>
        <w:spacing w:after="60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1234 XY Nome della città</w:t>
      </w:r>
    </w:p>
    <w:p w14:paraId="73B26250" w14:textId="5AF46636" w:rsidR="00275EFC" w:rsidRPr="007230E4" w:rsidRDefault="00275EFC" w:rsidP="007230E4">
      <w:pPr>
        <w:spacing w:after="60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Nome del Paese</w:t>
      </w:r>
    </w:p>
    <w:p w14:paraId="1D728A14" w14:textId="77777777" w:rsidR="00275EFC" w:rsidRPr="007230E4" w:rsidRDefault="00275EFC" w:rsidP="007230E4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158E9002" w:rsidR="00A37A02" w:rsidRPr="007230E4" w:rsidRDefault="00A37A02" w:rsidP="007230E4">
      <w:pPr>
        <w:spacing w:after="60"/>
        <w:rPr>
          <w:rFonts w:ascii="Gotham Book" w:hAnsi="Gotham Book" w:cs="Arial"/>
          <w:color w:val="FF0000"/>
          <w:sz w:val="20"/>
          <w:szCs w:val="20"/>
        </w:rPr>
      </w:pPr>
      <w:r w:rsidRPr="007230E4">
        <w:rPr>
          <w:rFonts w:ascii="Gotham Book" w:hAnsi="Gotham Book" w:cs="Arial"/>
          <w:color w:val="FF0000"/>
          <w:sz w:val="20"/>
          <w:szCs w:val="20"/>
        </w:rPr>
        <w:fldChar w:fldCharType="begin"/>
      </w:r>
      <w:r w:rsidRPr="007230E4">
        <w:rPr>
          <w:rFonts w:ascii="Gotham Book" w:hAnsi="Gotham Book" w:cs="Arial"/>
          <w:color w:val="FF0000"/>
          <w:sz w:val="20"/>
          <w:szCs w:val="20"/>
        </w:rPr>
        <w:instrText xml:space="preserve"> DATE \@ "MMMM d, yyyy" </w:instrText>
      </w:r>
      <w:r w:rsidRPr="007230E4">
        <w:rPr>
          <w:rFonts w:ascii="Gotham Book" w:hAnsi="Gotham Book" w:cs="Arial"/>
          <w:color w:val="FF0000"/>
          <w:sz w:val="20"/>
          <w:szCs w:val="20"/>
        </w:rPr>
        <w:fldChar w:fldCharType="separate"/>
      </w:r>
      <w:r w:rsidR="0031745C">
        <w:rPr>
          <w:rFonts w:ascii="Gotham Book" w:hAnsi="Gotham Book" w:cs="Arial"/>
          <w:noProof/>
          <w:color w:val="FF0000"/>
          <w:sz w:val="20"/>
          <w:szCs w:val="20"/>
        </w:rPr>
        <w:t>aprile 28, 2019</w:t>
      </w:r>
      <w:r w:rsidRPr="007230E4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A49B6F7" w:rsidR="005D1634" w:rsidRPr="007230E4" w:rsidRDefault="005D1634" w:rsidP="007230E4">
      <w:pPr>
        <w:spacing w:after="60"/>
        <w:rPr>
          <w:rFonts w:ascii="Gotham Book" w:hAnsi="Gotham Book" w:cs="Arial"/>
          <w:sz w:val="20"/>
          <w:szCs w:val="20"/>
        </w:rPr>
      </w:pPr>
    </w:p>
    <w:p w14:paraId="08FD0B15" w14:textId="6E9EE6F0" w:rsidR="00942A86" w:rsidRPr="007230E4" w:rsidRDefault="00942A86" w:rsidP="007230E4">
      <w:pPr>
        <w:spacing w:after="60"/>
        <w:rPr>
          <w:rFonts w:ascii="Gotham Book" w:hAnsi="Gotham Book" w:cs="Arial"/>
          <w:sz w:val="20"/>
          <w:szCs w:val="20"/>
        </w:rPr>
      </w:pPr>
    </w:p>
    <w:p w14:paraId="610E7BDF" w14:textId="77777777" w:rsidR="00942A86" w:rsidRPr="007230E4" w:rsidRDefault="00942A86" w:rsidP="007230E4">
      <w:pPr>
        <w:spacing w:after="60"/>
        <w:rPr>
          <w:rFonts w:ascii="Gotham Book" w:hAnsi="Gotham Book" w:cs="Arial"/>
          <w:sz w:val="20"/>
          <w:szCs w:val="20"/>
        </w:rPr>
      </w:pPr>
    </w:p>
    <w:p w14:paraId="75A45D40" w14:textId="3994B14E" w:rsidR="00B327F4" w:rsidRPr="007230E4" w:rsidRDefault="00B327F4" w:rsidP="007230E4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20"/>
        </w:rPr>
      </w:pPr>
      <w:r>
        <w:rPr>
          <w:rFonts w:ascii="Gotham Bold" w:hAnsi="Gotham Bold"/>
          <w:color w:val="000000" w:themeColor="text1"/>
          <w:sz w:val="32"/>
          <w:szCs w:val="20"/>
        </w:rPr>
        <w:t>Avviso di ritiro di diffusori e di installazione dei cavi di sicurezza</w:t>
      </w:r>
    </w:p>
    <w:p w14:paraId="76729621" w14:textId="346FDE2D" w:rsidR="00275EFC" w:rsidRPr="007230E4" w:rsidRDefault="00A75C51" w:rsidP="007230E4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20"/>
        </w:rPr>
      </w:pPr>
      <w:r>
        <w:rPr>
          <w:rFonts w:ascii="Gotham Bold" w:hAnsi="Gotham Bold"/>
          <w:color w:val="000000" w:themeColor="text1"/>
          <w:sz w:val="32"/>
          <w:szCs w:val="20"/>
        </w:rPr>
        <w:t>- Intervento necessario -</w:t>
      </w:r>
    </w:p>
    <w:p w14:paraId="35BE60DA" w14:textId="77777777" w:rsidR="00942A86" w:rsidRPr="007230E4" w:rsidRDefault="00942A86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396518D" w:rsidR="00275EFC" w:rsidRPr="007230E4" w:rsidRDefault="00622E90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 xml:space="preserve">Gentile </w:t>
      </w:r>
      <w:r>
        <w:rPr>
          <w:rFonts w:ascii="Gotham Book" w:hAnsi="Gotham Book"/>
          <w:color w:val="FF0000"/>
          <w:sz w:val="20"/>
          <w:szCs w:val="20"/>
        </w:rPr>
        <w:t>rivenditore</w:t>
      </w:r>
      <w:r>
        <w:rPr>
          <w:rFonts w:ascii="Gotham Book" w:hAnsi="Gotham Book"/>
          <w:sz w:val="20"/>
          <w:szCs w:val="20"/>
        </w:rPr>
        <w:t>,</w:t>
      </w:r>
    </w:p>
    <w:p w14:paraId="20023CCB" w14:textId="10E30E24" w:rsidR="007F785A" w:rsidRPr="007230E4" w:rsidRDefault="007F785A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1CB55D24" w:rsidR="007F785A" w:rsidRPr="007230E4" w:rsidRDefault="007F785A" w:rsidP="007230E4">
      <w:pPr>
        <w:spacing w:after="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ti informiamo che sono stati riscontrati dei problemi di sicurezza riguardanti alcuni diffusori Bose. Dai dati in nostro possesso, risulta che hai acquistato diffusori Bose interessati da tali problemi, pertanto è necessario un intervento da parte tua.</w:t>
      </w:r>
    </w:p>
    <w:p w14:paraId="513B4410" w14:textId="77777777" w:rsidR="00B47A59" w:rsidRPr="007230E4" w:rsidRDefault="00B47A59" w:rsidP="007230E4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1BABCA9" w14:textId="4DEE39C4" w:rsidR="00B327F4" w:rsidRPr="007230E4" w:rsidRDefault="00B327F4" w:rsidP="007230E4">
      <w:pPr>
        <w:spacing w:after="60"/>
        <w:rPr>
          <w:rFonts w:ascii="Gotham Book" w:eastAsia="Arial" w:hAnsi="Gotham Book" w:cs="Arial"/>
          <w:sz w:val="20"/>
          <w:szCs w:val="20"/>
        </w:rPr>
      </w:pPr>
      <w:r>
        <w:rPr>
          <w:rFonts w:ascii="Gotham Bold" w:hAnsi="Gotham Bold"/>
          <w:bCs/>
          <w:sz w:val="20"/>
          <w:szCs w:val="20"/>
        </w:rPr>
        <w:t>Bose sta ritirando tutti i diffusori FreeSpace DS 40F per montaggio a soffitto/a incasso prodotti prima del 13 agosto 2018.</w:t>
      </w:r>
      <w:r>
        <w:rPr>
          <w:rFonts w:ascii="Gotham Book" w:hAnsi="Gotham Book"/>
          <w:sz w:val="20"/>
          <w:szCs w:val="20"/>
        </w:rPr>
        <w:t xml:space="preserve"> Durante l'installazione e l'uso, gli elementi di ancoraggio di questi diffusori possono rompersi e causarne la caduta, con conseguenti lesioni anche gravi. Ad oggi, ci è stata comunicata la caduta dal punto di installazione di 29 diffusori e ci è stato segnalato un infortunio.</w:t>
      </w:r>
    </w:p>
    <w:p w14:paraId="27915A9A" w14:textId="77777777" w:rsidR="00B327F4" w:rsidRPr="007230E4" w:rsidRDefault="00B327F4" w:rsidP="007230E4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353C2A7" w14:textId="24F68EFC" w:rsidR="00B327F4" w:rsidRPr="007230E4" w:rsidRDefault="00B327F4" w:rsidP="007230E4">
      <w:pPr>
        <w:spacing w:after="60"/>
        <w:rPr>
          <w:rFonts w:ascii="Gotham Book" w:eastAsia="Arial" w:hAnsi="Gotham Book" w:cs="Arial"/>
          <w:sz w:val="20"/>
          <w:szCs w:val="20"/>
        </w:rPr>
      </w:pPr>
      <w:r>
        <w:rPr>
          <w:rFonts w:ascii="Gotham Bold" w:hAnsi="Gotham Bold"/>
          <w:bCs/>
          <w:sz w:val="20"/>
          <w:szCs w:val="20"/>
        </w:rPr>
        <w:t>Bose richiede inoltre l'installazione di cavi di sicurezza per alcuni dei suoi diffusori se installati in cucine commerciali, incluso il modello DS 40F.</w:t>
      </w:r>
      <w:r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ld" w:hAnsi="Gotham Bold"/>
          <w:bCs/>
          <w:sz w:val="20"/>
          <w:szCs w:val="20"/>
        </w:rPr>
        <w:t>Questa misura riguarda ora anche diffusori già installati.</w:t>
      </w:r>
      <w:r>
        <w:rPr>
          <w:rFonts w:ascii="Gotham Book" w:hAnsi="Gotham Book"/>
          <w:sz w:val="20"/>
          <w:szCs w:val="20"/>
        </w:rPr>
        <w:t xml:space="preserve"> In caso di esposizione a oli alimentari o ai relativi fumi, i componenti di montaggio di questi diffusori possono rompersi e causarne la caduta, con conseguenti lesioni anche gravi. Ad oggi, ci è stata comunicata la caduta dal punto di installazione di cinque diffusori e ci è stato segnalato un infortunio.</w:t>
      </w:r>
    </w:p>
    <w:p w14:paraId="5BE630DD" w14:textId="28ED8619" w:rsidR="007F785A" w:rsidRPr="007230E4" w:rsidRDefault="007F785A" w:rsidP="007230E4">
      <w:pPr>
        <w:spacing w:after="60"/>
        <w:rPr>
          <w:rFonts w:ascii="Gotham Book" w:hAnsi="Gotham Book" w:cs="Arial"/>
          <w:sz w:val="20"/>
          <w:szCs w:val="20"/>
        </w:rPr>
      </w:pPr>
    </w:p>
    <w:p w14:paraId="5C006243" w14:textId="18C37D92" w:rsidR="007F785A" w:rsidRPr="007230E4" w:rsidRDefault="007F785A" w:rsidP="007230E4">
      <w:pPr>
        <w:spacing w:after="120"/>
        <w:rPr>
          <w:rFonts w:ascii="Gotham Bold" w:hAnsi="Gotham Bold" w:cs="Arial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Interventi necessari:</w:t>
      </w:r>
    </w:p>
    <w:p w14:paraId="15C69556" w14:textId="1EB4FA5F" w:rsidR="007F785A" w:rsidRPr="007230E4" w:rsidRDefault="00E65744" w:rsidP="007230E4">
      <w:pPr>
        <w:spacing w:after="120"/>
        <w:ind w:left="3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Comunicare tali problemi ai clienti interessati. Il tuo rivenditore Bose ti fornirà modelli di lettere</w:t>
      </w:r>
      <w:r>
        <w:rPr>
          <w:rFonts w:ascii="Gotham Book" w:hAnsi="Gotham Book"/>
          <w:color w:val="000000" w:themeColor="text1"/>
          <w:sz w:val="20"/>
          <w:szCs w:val="20"/>
        </w:rPr>
        <w:t xml:space="preserve"> e documenti con le domande frequenti (FAQ) per aiutarti a gestire le comunicazioni.</w:t>
      </w:r>
      <w:bookmarkStart w:id="0" w:name="_GoBack"/>
      <w:bookmarkEnd w:id="0"/>
    </w:p>
    <w:p w14:paraId="7E5BB46B" w14:textId="1FF5C80F" w:rsidR="007F785A" w:rsidRPr="007230E4" w:rsidRDefault="00F52264" w:rsidP="007230E4">
      <w:pPr>
        <w:spacing w:after="120"/>
        <w:ind w:left="3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lastRenderedPageBreak/>
        <w:t>Sostituzione dei diffusori ritirati e installazione di cavi di sicurezza per i clienti finali laddove necessario. Il rivenditore Bose fornirà diffusori sostitutivi e cavi di sicurezza gratuiti nonché il rimborso dei costi sostenuti per i servizi di installazione.</w:t>
      </w:r>
    </w:p>
    <w:p w14:paraId="6F89AB3E" w14:textId="4A41C470" w:rsidR="00041346" w:rsidRPr="007230E4" w:rsidRDefault="00041346" w:rsidP="007230E4">
      <w:pPr>
        <w:spacing w:after="120"/>
        <w:ind w:left="3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Contatta il rivenditore Bose usando i dati riportati all'inizio della presente lettera e forniscigli le informazioni richieste. Collabora con lui per effettuare i processi di ritiro e di installazione dei cavi di sicurezza descritti di seguito.</w:t>
      </w:r>
    </w:p>
    <w:p w14:paraId="700C290B" w14:textId="25701687" w:rsidR="007F785A" w:rsidRPr="007230E4" w:rsidRDefault="007F785A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3308AE1C" w:rsidR="007F785A" w:rsidRPr="007230E4" w:rsidRDefault="007F785A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A nome di Bose Corporation, ti porgiamo le nostre sentite scuse per l'inconveniente. La risoluzione del problema e il tuo successo ci stanno a cuore. Se hai domande o dubbi non contemplati in questo documento, contatta il tuo rivenditore Bose. La tua soddisfazione è la nostra massima priorità e vogliamo aiutarti a completare correttamente queste procedure il più rapidamente e agevolmente possibile.</w:t>
      </w:r>
    </w:p>
    <w:p w14:paraId="3648309C" w14:textId="77777777" w:rsidR="007F785A" w:rsidRPr="007230E4" w:rsidRDefault="007F785A" w:rsidP="007230E4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69C0C4C" w:rsidR="00497A39" w:rsidRPr="007230E4" w:rsidRDefault="00497A39" w:rsidP="007230E4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Cordialmente,</w:t>
      </w:r>
    </w:p>
    <w:p w14:paraId="6DA22213" w14:textId="77777777" w:rsidR="00921737" w:rsidRPr="007230E4" w:rsidRDefault="00921737" w:rsidP="007230E4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3783899F" w:rsidR="00AB63D6" w:rsidRPr="007230E4" w:rsidRDefault="003F379D" w:rsidP="007230E4">
      <w:pPr>
        <w:spacing w:after="60"/>
        <w:rPr>
          <w:rFonts w:ascii="Gotham Bold" w:hAnsi="Gotham Bold" w:cs="Arial"/>
          <w:bCs/>
          <w:color w:val="FF0000"/>
          <w:sz w:val="20"/>
          <w:szCs w:val="20"/>
        </w:rPr>
      </w:pPr>
      <w:r>
        <w:rPr>
          <w:rFonts w:ascii="Gotham Bold" w:hAnsi="Gotham Bold"/>
          <w:bCs/>
          <w:color w:val="FF0000"/>
          <w:sz w:val="20"/>
          <w:szCs w:val="20"/>
        </w:rPr>
        <w:t>Nome del rivenditore</w:t>
      </w:r>
    </w:p>
    <w:p w14:paraId="6EC74860" w14:textId="77777777" w:rsidR="00AB63D6" w:rsidRPr="007230E4" w:rsidRDefault="00AB63D6" w:rsidP="007230E4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7230E4" w:rsidRDefault="00663FA4" w:rsidP="007230E4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7230E4" w:rsidRDefault="00786161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7DF40E20" w:rsidR="00F241BE" w:rsidRPr="007230E4" w:rsidRDefault="00AC02C0" w:rsidP="007230E4">
      <w:pPr>
        <w:spacing w:after="60"/>
        <w:jc w:val="center"/>
        <w:rPr>
          <w:rFonts w:ascii="Gotham Bold" w:hAnsi="Gotham Bold" w:cs="Arial"/>
          <w:color w:val="000000" w:themeColor="text1"/>
          <w:sz w:val="26"/>
          <w:szCs w:val="20"/>
        </w:rPr>
      </w:pPr>
      <w:r>
        <w:rPr>
          <w:rFonts w:ascii="Gotham Bold" w:hAnsi="Gotham Bold"/>
          <w:color w:val="000000" w:themeColor="text1"/>
          <w:sz w:val="26"/>
          <w:szCs w:val="20"/>
        </w:rPr>
        <w:t>Ritiro dei DS 40F - Intervento necessario</w:t>
      </w:r>
    </w:p>
    <w:p w14:paraId="6047FB65" w14:textId="77777777" w:rsidR="00942A86" w:rsidRPr="007230E4" w:rsidRDefault="00942A86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B64D337" w14:textId="04FFB178" w:rsidR="00A70936" w:rsidRPr="007230E4" w:rsidRDefault="00942A86" w:rsidP="007230E4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/>
          <w:color w:val="000000" w:themeColor="text1"/>
          <w:szCs w:val="20"/>
        </w:rPr>
        <w:t>Riepilogo</w:t>
      </w:r>
    </w:p>
    <w:p w14:paraId="4E77B381" w14:textId="7C9E01BB" w:rsidR="00942A86" w:rsidRPr="007230E4" w:rsidRDefault="00942A86" w:rsidP="007230E4">
      <w:pPr>
        <w:spacing w:after="6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  <w:shd w:val="clear" w:color="auto" w:fill="FFFFFF"/>
        </w:rPr>
        <w:t>È previsto il ritiro di tutti i diffusori FreeSpace DS 40F per montaggio a soffitto/a incasso prodotti prima del 13</w:t>
      </w: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 xml:space="preserve"> agosto 2018. </w:t>
      </w:r>
      <w:r>
        <w:rPr>
          <w:rFonts w:ascii="Gotham Book" w:hAnsi="Gotham Book"/>
          <w:sz w:val="20"/>
          <w:szCs w:val="20"/>
        </w:rPr>
        <w:t xml:space="preserve">NON è previsto il ritiro dei </w:t>
      </w: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 xml:space="preserve">diffusori </w:t>
      </w:r>
      <w:r>
        <w:rPr>
          <w:rFonts w:ascii="Gotham Book" w:hAnsi="Gotham Book"/>
          <w:sz w:val="20"/>
          <w:szCs w:val="20"/>
        </w:rPr>
        <w:t>per montaggio a sospensione perché tale montaggio non richiede l'uso di elementi di ancoraggio. Tuttavia, se in futuro dovesse essere necessario disinstallare un diffusore FreeSpace DS 40F montato con pendant-mount kit, prodotto prima del 13 agosto 2018 e reinstallarlo con montaggio a soffitto/a incasso, quest'ultimo dovrà essere sostituito.</w:t>
      </w:r>
    </w:p>
    <w:p w14:paraId="468B01E0" w14:textId="5DD3B63B" w:rsidR="00942A86" w:rsidRPr="007230E4" w:rsidRDefault="00942A86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E02D6B1" w14:textId="4F8BF1BC" w:rsidR="00942A86" w:rsidRPr="007230E4" w:rsidRDefault="00942A86" w:rsidP="007230E4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/>
          <w:color w:val="000000" w:themeColor="text1"/>
          <w:szCs w:val="20"/>
        </w:rPr>
        <w:t>Prodotti interessati dal problema</w:t>
      </w:r>
    </w:p>
    <w:p w14:paraId="525FF02E" w14:textId="202FD09F" w:rsidR="00942A86" w:rsidRPr="007230E4" w:rsidRDefault="00942A86" w:rsidP="007230E4">
      <w:pPr>
        <w:spacing w:after="60"/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</w:pPr>
      <w:r>
        <w:rPr>
          <w:rFonts w:ascii="Gotham Book" w:hAnsi="Gotham Book"/>
          <w:sz w:val="20"/>
          <w:szCs w:val="20"/>
          <w:shd w:val="clear" w:color="auto" w:fill="FFFFFF"/>
        </w:rPr>
        <w:t>Diffusori FreeSpace DS 40F per montaggio a soffitto/a incasso prodotti prima del 13 agosto 2018.</w:t>
      </w:r>
    </w:p>
    <w:p w14:paraId="458DFC56" w14:textId="667DE977" w:rsidR="00942A86" w:rsidRPr="007230E4" w:rsidRDefault="00942A86" w:rsidP="66276EE0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 xml:space="preserve">Consulta il </w:t>
      </w:r>
      <w:r>
        <w:rPr>
          <w:rFonts w:ascii="Gotham Book" w:hAnsi="Gotham Book"/>
          <w:color w:val="FF0000"/>
          <w:sz w:val="20"/>
          <w:szCs w:val="20"/>
        </w:rPr>
        <w:t>Documento 6A</w:t>
      </w:r>
      <w:r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color w:val="000000" w:themeColor="text1"/>
          <w:sz w:val="20"/>
          <w:szCs w:val="20"/>
        </w:rPr>
        <w:t>(allegato) per un</w:t>
      </w:r>
      <w:r>
        <w:rPr>
          <w:rFonts w:ascii="Gotham Book" w:hAnsi="Gotham Book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 xml:space="preserve">elenco completo di tutti i modelli DS 40F interessati da questo problema e dei relativi numeri di SKU. </w:t>
      </w:r>
    </w:p>
    <w:p w14:paraId="30FC6F5F" w14:textId="5F496BBF" w:rsidR="00942A86" w:rsidRPr="007230E4" w:rsidRDefault="00942A86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407A41" w14:textId="3344A967" w:rsidR="00B01AA9" w:rsidRPr="007230E4" w:rsidRDefault="00B327F4" w:rsidP="007230E4">
      <w:pPr>
        <w:spacing w:after="120"/>
        <w:rPr>
          <w:rFonts w:ascii="Gotham Bold" w:hAnsi="Gotham Bold" w:cs="Arial"/>
          <w:color w:val="000000" w:themeColor="text1"/>
          <w:sz w:val="20"/>
          <w:szCs w:val="20"/>
        </w:rPr>
      </w:pPr>
      <w:r>
        <w:rPr>
          <w:rFonts w:ascii="Gotham Bold" w:hAnsi="Gotham Bold"/>
          <w:color w:val="000000" w:themeColor="text1"/>
          <w:sz w:val="20"/>
          <w:szCs w:val="20"/>
        </w:rPr>
        <w:t xml:space="preserve">Esegui i seguenti passaggi: </w:t>
      </w:r>
    </w:p>
    <w:p w14:paraId="493009AE" w14:textId="1D4AC645" w:rsidR="00B01AA9" w:rsidRPr="007230E4" w:rsidRDefault="00B01AA9" w:rsidP="007230E4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Gotham Book" w:hAnsi="Gotham Book" w:cs="Arial"/>
          <w:sz w:val="20"/>
          <w:szCs w:val="20"/>
        </w:rPr>
      </w:pPr>
      <w:r>
        <w:rPr>
          <w:rStyle w:val="normaltextrun"/>
          <w:rFonts w:ascii="Gotham Book" w:hAnsi="Gotham Book"/>
          <w:sz w:val="20"/>
          <w:szCs w:val="20"/>
          <w:shd w:val="clear" w:color="auto" w:fill="FFFFFF"/>
        </w:rPr>
        <w:t>Identifica tutte le strutture in cui hai installato i diffusori DS 40F interessati dal problema.</w:t>
      </w:r>
    </w:p>
    <w:p w14:paraId="19F83D56" w14:textId="27D7DF4C" w:rsidR="00B16B10" w:rsidRPr="007230E4" w:rsidRDefault="66276EE0" w:rsidP="66276EE0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 xml:space="preserve">Contatta immediatamente tutti i clienti a cui hai fornito i diffusori FreeSpace DS 40F, informali del ritiro utilizzando uno dei modelli di lettera allegati e assistili nel processo di ritiro. Fornisci loro il </w:t>
      </w:r>
      <w:r>
        <w:rPr>
          <w:rFonts w:ascii="Gotham Book" w:hAnsi="Gotham Book"/>
          <w:color w:val="FF0000"/>
          <w:sz w:val="20"/>
          <w:szCs w:val="20"/>
        </w:rPr>
        <w:t>Documento 4L</w:t>
      </w:r>
      <w:r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color w:val="000000" w:themeColor="text1"/>
          <w:sz w:val="20"/>
          <w:szCs w:val="20"/>
        </w:rPr>
        <w:t xml:space="preserve">e il </w:t>
      </w:r>
      <w:r>
        <w:rPr>
          <w:rFonts w:ascii="Gotham Book" w:hAnsi="Gotham Book"/>
          <w:color w:val="FF0000"/>
          <w:sz w:val="20"/>
          <w:szCs w:val="20"/>
        </w:rPr>
        <w:t>Documento 2F</w:t>
      </w:r>
      <w:r>
        <w:rPr>
          <w:rFonts w:ascii="Gotham Book" w:hAnsi="Gotham Book"/>
          <w:sz w:val="20"/>
          <w:szCs w:val="20"/>
        </w:rPr>
        <w:t xml:space="preserve"> (allegati) dopo aver inserito le tue informazioni di contatto nelle apposite sezioni</w:t>
      </w:r>
      <w:r>
        <w:rPr>
          <w:rFonts w:ascii="Gotham Book" w:hAnsi="Gotham Book"/>
          <w:color w:val="000000" w:themeColor="text1"/>
          <w:sz w:val="20"/>
          <w:szCs w:val="20"/>
        </w:rPr>
        <w:t>.</w:t>
      </w:r>
    </w:p>
    <w:p w14:paraId="2AD025C7" w14:textId="1EA9CFC5" w:rsidR="00C9646B" w:rsidRPr="007230E4" w:rsidRDefault="00741F23" w:rsidP="007230E4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Contatta il rivenditore e segui le sue istruzioni.</w:t>
      </w:r>
    </w:p>
    <w:p w14:paraId="380B338C" w14:textId="03B30F6E" w:rsidR="00327146" w:rsidRPr="007230E4" w:rsidRDefault="00327146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7639447" w14:textId="123C2CCE" w:rsidR="00942A86" w:rsidRPr="007230E4" w:rsidRDefault="00942A86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98F997A" w14:textId="77777777" w:rsidR="00942A86" w:rsidRPr="007230E4" w:rsidRDefault="00942A86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694D4EEE" w:rsidR="00567B7B" w:rsidRPr="007230E4" w:rsidRDefault="00B327F4" w:rsidP="007230E4">
      <w:pPr>
        <w:spacing w:after="60"/>
        <w:jc w:val="center"/>
        <w:rPr>
          <w:rFonts w:ascii="Gotham Bold" w:hAnsi="Gotham Bold" w:cs="Arial"/>
          <w:color w:val="000000" w:themeColor="text1"/>
          <w:sz w:val="26"/>
          <w:szCs w:val="20"/>
        </w:rPr>
      </w:pPr>
      <w:r>
        <w:rPr>
          <w:rFonts w:ascii="Gotham Bold" w:hAnsi="Gotham Bold"/>
          <w:color w:val="000000" w:themeColor="text1"/>
          <w:sz w:val="26"/>
          <w:szCs w:val="20"/>
        </w:rPr>
        <w:lastRenderedPageBreak/>
        <w:t>Installazione dei cavi di sicurezza - Intervento necessario</w:t>
      </w:r>
    </w:p>
    <w:p w14:paraId="25075687" w14:textId="4B6E3567" w:rsidR="0059205F" w:rsidRPr="007230E4" w:rsidRDefault="0059205F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9A50E98" w14:textId="77777777" w:rsidR="00942A86" w:rsidRPr="007230E4" w:rsidRDefault="00942A86" w:rsidP="007230E4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/>
          <w:color w:val="000000" w:themeColor="text1"/>
          <w:szCs w:val="20"/>
        </w:rPr>
        <w:t>Riepilogo</w:t>
      </w:r>
    </w:p>
    <w:p w14:paraId="3A320E77" w14:textId="557AADF7" w:rsidR="00942A86" w:rsidRPr="007230E4" w:rsidRDefault="00942A86" w:rsidP="007230E4">
      <w:pPr>
        <w:spacing w:after="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I diffusori e gli accessori Bose elencati di seguito che sono installati in cucine commerciali in cui sono esposti a oli alimentari o ai relativi fumi devono essere fissati con un cavo di sicurezza.</w:t>
      </w:r>
    </w:p>
    <w:p w14:paraId="5C2DC90A" w14:textId="77777777" w:rsidR="00942A86" w:rsidRPr="007230E4" w:rsidRDefault="00942A86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3866D15" w14:textId="748DED93" w:rsidR="00942A86" w:rsidRPr="007230E4" w:rsidRDefault="00942A86" w:rsidP="007230E4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/>
          <w:color w:val="000000" w:themeColor="text1"/>
          <w:szCs w:val="20"/>
        </w:rPr>
        <w:t>Prodotti interessati dal problema</w:t>
      </w:r>
    </w:p>
    <w:p w14:paraId="07A02BD0" w14:textId="46C14228" w:rsidR="00942A86" w:rsidRPr="007230E4" w:rsidRDefault="00942A86" w:rsidP="0028433D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EdgeMax EM90 ed EM180</w:t>
      </w:r>
    </w:p>
    <w:p w14:paraId="26BD81A3" w14:textId="775C21FD" w:rsidR="00942A86" w:rsidRPr="007230E4" w:rsidRDefault="00942A86" w:rsidP="0028433D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FreeSpace DS 16 per montaggio a parete e a incasso (DS 16F, DS 16S, DS 16SE)</w:t>
      </w:r>
    </w:p>
    <w:p w14:paraId="4F231119" w14:textId="79F8C4FA" w:rsidR="00942A86" w:rsidRPr="007230E4" w:rsidRDefault="00942A86" w:rsidP="0028433D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 xml:space="preserve">FreeSpace DS 40 per montaggio a parete e a incasso (DS 40F, DS 40SE) </w:t>
      </w:r>
    </w:p>
    <w:p w14:paraId="0F53BF7B" w14:textId="082DAEB7" w:rsidR="00942A86" w:rsidRPr="007230E4" w:rsidRDefault="00942A86" w:rsidP="0028433D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FreeSpace DS 100 per montaggio a parete e a incasso (DS 100F, DS 100SE)</w:t>
      </w:r>
    </w:p>
    <w:p w14:paraId="1AE58B88" w14:textId="633F1848" w:rsidR="00942A86" w:rsidRPr="007230E4" w:rsidRDefault="00942A86" w:rsidP="0028433D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Diffusori satellitari FreeSpace 3 per montaggio a incasso</w:t>
      </w:r>
    </w:p>
    <w:p w14:paraId="2B5187C6" w14:textId="5E70AE8D" w:rsidR="00942A86" w:rsidRPr="007230E4" w:rsidRDefault="00942A86" w:rsidP="0028433D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Modulo bassi FreeSpace 3 serie II</w:t>
      </w:r>
    </w:p>
    <w:p w14:paraId="3713A069" w14:textId="74B7A46B" w:rsidR="00942A86" w:rsidRPr="007230E4" w:rsidRDefault="00942A86" w:rsidP="66276EE0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 xml:space="preserve">Consulta il </w:t>
      </w:r>
      <w:r>
        <w:rPr>
          <w:rFonts w:ascii="Gotham Book" w:hAnsi="Gotham Book"/>
          <w:color w:val="FF0000"/>
          <w:sz w:val="20"/>
          <w:szCs w:val="20"/>
        </w:rPr>
        <w:t>Documento 6A</w:t>
      </w:r>
      <w:r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color w:val="000000" w:themeColor="text1"/>
          <w:sz w:val="20"/>
          <w:szCs w:val="20"/>
        </w:rPr>
        <w:t>(</w:t>
      </w:r>
      <w:r>
        <w:rPr>
          <w:rFonts w:ascii="Gotham Book" w:hAnsi="Gotham Book"/>
          <w:sz w:val="20"/>
          <w:szCs w:val="20"/>
        </w:rPr>
        <w:t>allegato) p</w:t>
      </w:r>
      <w:r>
        <w:rPr>
          <w:rFonts w:ascii="Gotham Book" w:hAnsi="Gotham Book"/>
          <w:sz w:val="20"/>
          <w:szCs w:val="20"/>
          <w:shd w:val="clear" w:color="auto" w:fill="FFFFFF"/>
        </w:rPr>
        <w:t xml:space="preserve">er </w:t>
      </w:r>
      <w:r>
        <w:rPr>
          <w:rFonts w:ascii="Gotham Book" w:hAnsi="Gotham Book"/>
          <w:color w:val="000000" w:themeColor="text1"/>
          <w:sz w:val="20"/>
          <w:szCs w:val="20"/>
          <w:shd w:val="clear" w:color="auto" w:fill="FFFFFF"/>
        </w:rPr>
        <w:t xml:space="preserve">un elenco </w:t>
      </w: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>completo di tutti i modelli dei diffusori sopraccitati interessati dal problema e dei loro numeri di SKU.</w:t>
      </w:r>
    </w:p>
    <w:p w14:paraId="5E038F80" w14:textId="77777777" w:rsidR="00942A86" w:rsidRPr="007230E4" w:rsidRDefault="00942A86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7C5890F" w14:textId="05FEC333" w:rsidR="00567B7B" w:rsidRPr="007230E4" w:rsidRDefault="00B327F4" w:rsidP="000177DE">
      <w:pPr>
        <w:spacing w:after="120"/>
        <w:textAlignment w:val="baseline"/>
        <w:rPr>
          <w:rFonts w:ascii="Gotham Bold" w:hAnsi="Gotham Bold" w:cs="Arial"/>
          <w:color w:val="000000" w:themeColor="text1"/>
          <w:sz w:val="20"/>
          <w:szCs w:val="20"/>
        </w:rPr>
      </w:pPr>
      <w:r>
        <w:rPr>
          <w:rFonts w:ascii="Gotham Bold" w:hAnsi="Gotham Bold"/>
          <w:color w:val="000000" w:themeColor="text1"/>
          <w:sz w:val="20"/>
          <w:szCs w:val="20"/>
        </w:rPr>
        <w:t>Esegui i seguenti passaggi:</w:t>
      </w:r>
    </w:p>
    <w:p w14:paraId="17368FA6" w14:textId="2CF8EEC3" w:rsidR="00567B7B" w:rsidRPr="007230E4" w:rsidRDefault="00567B7B" w:rsidP="000177DE">
      <w:pPr>
        <w:pStyle w:val="ListParagraph"/>
        <w:numPr>
          <w:ilvl w:val="0"/>
          <w:numId w:val="18"/>
        </w:numPr>
        <w:spacing w:after="120"/>
        <w:ind w:left="360"/>
        <w:contextualSpacing w:val="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Identifica tutte le cucine commerciali, come ristoranti e bar, in cui hai installato i diffusori interessati dal problema elencati sopra. È necessario controllare tali diffusori A MENO CHE non sei sicuro che:</w:t>
      </w:r>
      <w:r>
        <w:rPr>
          <w:rFonts w:ascii="Gotham Book" w:hAnsi="Gotham Book"/>
          <w:sz w:val="20"/>
          <w:szCs w:val="20"/>
        </w:rPr>
        <w:t xml:space="preserve"> </w:t>
      </w:r>
    </w:p>
    <w:p w14:paraId="3FDB51E0" w14:textId="279118FD" w:rsidR="00567B7B" w:rsidRPr="007230E4" w:rsidRDefault="00567B7B" w:rsidP="000177DE">
      <w:pPr>
        <w:pStyle w:val="ListParagraph"/>
        <w:numPr>
          <w:ilvl w:val="1"/>
          <w:numId w:val="19"/>
        </w:numPr>
        <w:spacing w:after="120"/>
        <w:ind w:left="1080"/>
        <w:contextualSpacing w:val="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Nella struttura non vengono usati oli alimentari;</w:t>
      </w:r>
    </w:p>
    <w:p w14:paraId="5A8616A7" w14:textId="2B1B2169" w:rsidR="00567B7B" w:rsidRPr="007230E4" w:rsidRDefault="00567B7B" w:rsidP="000177DE">
      <w:pPr>
        <w:spacing w:after="120"/>
        <w:ind w:left="108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OPPURE</w:t>
      </w:r>
    </w:p>
    <w:p w14:paraId="153D1528" w14:textId="39531680" w:rsidR="00567B7B" w:rsidRPr="007230E4" w:rsidRDefault="00567B7B" w:rsidP="000177DE">
      <w:pPr>
        <w:pStyle w:val="ListParagraph"/>
        <w:numPr>
          <w:ilvl w:val="1"/>
          <w:numId w:val="19"/>
        </w:numPr>
        <w:spacing w:after="120"/>
        <w:ind w:left="1080"/>
        <w:contextualSpacing w:val="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Nella struttura sono installati esclusivamente diffusori per montaggio a parete e/o a sospensione E che tali diffusori NON sono installati nella stessa stanza in cui vengono utilizzati oli alimentari.</w:t>
      </w:r>
    </w:p>
    <w:p w14:paraId="2D8087D7" w14:textId="5CCC721D" w:rsidR="00567B7B" w:rsidRPr="0054025B" w:rsidRDefault="00567B7B" w:rsidP="000177DE">
      <w:pPr>
        <w:spacing w:after="120"/>
        <w:ind w:left="36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Se sei certo che una struttura rispetta la condizione (a) o (b), non è necessario alcun intervento per i diffusori installati in quella struttura. Dal momento che i componenti di montaggio dei diffusori non sono esposti a oli alimentari o ai relativi fumi, il cavo di sicurezza non è necessario. Se una struttura non rispetta né la condizione (a) né la condizione (b), o se non ne hai la certezza, devi ispezionare la struttura secondo le modalità descritte al punto (3) qui di seguito. </w:t>
      </w:r>
      <w:r>
        <w:rPr>
          <w:rFonts w:ascii="Gotham Book" w:hAnsi="Gotham Book"/>
          <w:color w:val="000000" w:themeColor="text1"/>
          <w:sz w:val="20"/>
          <w:szCs w:val="20"/>
        </w:rPr>
        <w:t>Il rivenditore Bose gestirà il processo di ordine/rimborso per i cavi di sicurezza per tuo conto.</w:t>
      </w:r>
    </w:p>
    <w:p w14:paraId="7E4CE861" w14:textId="18586FA0" w:rsidR="00567B7B" w:rsidRPr="007230E4" w:rsidRDefault="024FD009" w:rsidP="024FD009">
      <w:pPr>
        <w:pStyle w:val="ListParagraph"/>
        <w:numPr>
          <w:ilvl w:val="0"/>
          <w:numId w:val="18"/>
        </w:numPr>
        <w:spacing w:after="120"/>
        <w:ind w:left="360"/>
        <w:contextualSpacing w:val="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Potrebbe esserti richiesto di visitare le strutture per un'ispezione sul posto, in coordinazione con il rivenditore (che ti fornirà tutti i cavi di sicurezza o i prodotti sostitutivi necessari). I passaggi successivi dipendono dai risultati della tua ispezione:</w:t>
      </w:r>
    </w:p>
    <w:p w14:paraId="677BD9AE" w14:textId="2436232D" w:rsidR="00567B7B" w:rsidRPr="007230E4" w:rsidRDefault="00567B7B" w:rsidP="000177DE">
      <w:pPr>
        <w:pStyle w:val="ListParagraph"/>
        <w:numPr>
          <w:ilvl w:val="1"/>
          <w:numId w:val="4"/>
        </w:numPr>
        <w:spacing w:after="120"/>
        <w:ind w:left="1080"/>
        <w:contextualSpacing w:val="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NELLA STRUTTURA VENGONO USATI OLI ALIMENTARI?</w:t>
      </w:r>
      <w:r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color w:val="000000"/>
          <w:sz w:val="20"/>
          <w:szCs w:val="20"/>
        </w:rPr>
        <w:t xml:space="preserve">Se la risposta è NO, non sono necessari ulteriori interventi. </w:t>
      </w:r>
      <w:r>
        <w:rPr>
          <w:rFonts w:ascii="Gotham Book" w:hAnsi="Gotham Book"/>
          <w:sz w:val="20"/>
          <w:szCs w:val="20"/>
        </w:rPr>
        <w:t xml:space="preserve">Dal momento che i componenti di montaggio di tali diffusori non sono esposti a oli alimentari o ai relativi fumi, il cavo di sicurezza non è necessario. </w:t>
      </w:r>
      <w:r>
        <w:rPr>
          <w:rFonts w:ascii="Gotham Book" w:hAnsi="Gotham Book"/>
          <w:color w:val="000000"/>
          <w:sz w:val="20"/>
          <w:szCs w:val="20"/>
        </w:rPr>
        <w:t>Se la risposta è SÌ, passa al punto (b) di seguito</w:t>
      </w:r>
      <w:r>
        <w:rPr>
          <w:rFonts w:ascii="Gotham Book" w:hAnsi="Gotham Book"/>
          <w:sz w:val="20"/>
          <w:szCs w:val="20"/>
        </w:rPr>
        <w:t>.</w:t>
      </w:r>
    </w:p>
    <w:p w14:paraId="5A3FCB70" w14:textId="4BF0491E" w:rsidR="00567B7B" w:rsidRPr="007230E4" w:rsidRDefault="00567B7B" w:rsidP="000177DE">
      <w:pPr>
        <w:pStyle w:val="ListParagraph"/>
        <w:numPr>
          <w:ilvl w:val="1"/>
          <w:numId w:val="4"/>
        </w:numPr>
        <w:spacing w:after="120"/>
        <w:ind w:left="1080"/>
        <w:contextualSpacing w:val="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I DIFFUSORI SONO INSTALLATI NELLA STESSA STANZA IN CUI VENGONO USATI OLI ALIMENTARI? Se la risposta è SÌ, devi installare un cavo di sicurezza sui diffusori. Questo vale per i diffusori per montaggio a parete, a sospensione, a soffitto/a incasso. Se la risposta è NO, passa al punto (c) di seguito.</w:t>
      </w:r>
    </w:p>
    <w:p w14:paraId="48B79DBE" w14:textId="5C31E095" w:rsidR="00567B7B" w:rsidRPr="007230E4" w:rsidRDefault="00567B7B" w:rsidP="000177DE">
      <w:pPr>
        <w:pStyle w:val="ListParagraph"/>
        <w:numPr>
          <w:ilvl w:val="1"/>
          <w:numId w:val="4"/>
        </w:numPr>
        <w:spacing w:after="120"/>
        <w:ind w:left="1080"/>
        <w:contextualSpacing w:val="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lastRenderedPageBreak/>
        <w:t>I DIFFUSORI SONO MONTATI A PARETE O A SOSPENSIONE? Se la risposta è SÌ, non sono necessari ulteriori interventi.</w:t>
      </w:r>
      <w:r>
        <w:rPr>
          <w:rFonts w:ascii="Gotham Book" w:hAnsi="Gotham Book"/>
          <w:color w:val="000000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>Dal momento che i componenti di montaggio di tali diffusori non sono esposti a oli alimentari o ai relativi fumi, il cavo di sicurezza non è necessario. Se la risposta è NO (cioè si tratta di diffusori per montaggio a soffitto/a incasso), passa al punto (d) qui di seguito.</w:t>
      </w:r>
    </w:p>
    <w:p w14:paraId="681C202D" w14:textId="0081A86C" w:rsidR="00567B7B" w:rsidRPr="007230E4" w:rsidRDefault="00567B7B" w:rsidP="000177DE">
      <w:pPr>
        <w:pStyle w:val="ListParagraph"/>
        <w:numPr>
          <w:ilvl w:val="1"/>
          <w:numId w:val="4"/>
        </w:numPr>
        <w:spacing w:after="120"/>
        <w:ind w:left="1080"/>
        <w:contextualSpacing w:val="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I DIFFUSORI PER MONTAGGIO A SOFFITTO/A INCASSO SONO ESPOSTI AD ARIA PROVENIENTE DA UNA STANZA IN CUI VENGONO USATI OLI ALIMENTARI TRAMITE UN SISTEMA DI CLIMATIZZAZIONE HVAC CON PLENUM DI RITORNO NEL CONTROSOFFITTO? Se la risposta è NO, non sono necessari ulteriori interventi.</w:t>
      </w:r>
      <w:r>
        <w:rPr>
          <w:rFonts w:ascii="Gotham Book" w:hAnsi="Gotham Book"/>
          <w:color w:val="000000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>Dal momento che i componenti di montaggio di tali diffusori non sono esposti a oli alimentari o ai relativi fumi, il cavo di sicurezza non è necessario. Se la risposta è SÌ, oppure se non sei sicuro, devi installare un cavo di sicurezza sui diffusori.</w:t>
      </w:r>
    </w:p>
    <w:p w14:paraId="3DE43F2D" w14:textId="77777777" w:rsidR="00567B7B" w:rsidRPr="007230E4" w:rsidRDefault="00567B7B" w:rsidP="007230E4">
      <w:pPr>
        <w:spacing w:after="60"/>
        <w:textAlignment w:val="baseline"/>
        <w:rPr>
          <w:rFonts w:ascii="Gotham Book" w:hAnsi="Gotham Book" w:cs="Arial"/>
          <w:sz w:val="20"/>
          <w:szCs w:val="20"/>
        </w:rPr>
      </w:pPr>
    </w:p>
    <w:p w14:paraId="785872F1" w14:textId="69D443D2" w:rsidR="00567B7B" w:rsidRPr="007230E4" w:rsidRDefault="00567B7B" w:rsidP="007230E4">
      <w:pPr>
        <w:spacing w:after="60"/>
        <w:textAlignment w:val="baseline"/>
        <w:rPr>
          <w:rFonts w:ascii="Gotham Book" w:hAnsi="Gotham Book" w:cs="Arial"/>
          <w:sz w:val="20"/>
          <w:szCs w:val="20"/>
        </w:rPr>
      </w:pPr>
    </w:p>
    <w:p w14:paraId="7261C6DC" w14:textId="29522359" w:rsidR="00D91332" w:rsidRPr="007230E4" w:rsidRDefault="00D91332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2F1BA8F1" w:rsidR="00ED2356" w:rsidRPr="007230E4" w:rsidRDefault="00B327F4" w:rsidP="007230E4">
      <w:pPr>
        <w:spacing w:after="60"/>
        <w:jc w:val="center"/>
        <w:rPr>
          <w:rFonts w:ascii="Gotham Book" w:hAnsi="Gotham Book" w:cs="Arial"/>
          <w:color w:val="000000" w:themeColor="text1"/>
          <w:sz w:val="26"/>
          <w:szCs w:val="20"/>
        </w:rPr>
      </w:pPr>
      <w:r>
        <w:rPr>
          <w:rFonts w:ascii="Gotham Bold" w:hAnsi="Gotham Bold"/>
          <w:color w:val="000000" w:themeColor="text1"/>
          <w:sz w:val="26"/>
          <w:szCs w:val="20"/>
        </w:rPr>
        <w:t>Hai altre domande?</w:t>
      </w:r>
    </w:p>
    <w:p w14:paraId="1E6707FE" w14:textId="77777777" w:rsidR="00942A86" w:rsidRPr="007230E4" w:rsidRDefault="00942A86" w:rsidP="007230E4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44843160" w:rsidR="00ED2356" w:rsidRPr="007230E4" w:rsidRDefault="00F61DF6" w:rsidP="007230E4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Se hai domande o dubbi non contemplati in questo documento, contatta il tuo rivenditore Bose.</w:t>
      </w:r>
    </w:p>
    <w:p w14:paraId="564BBACD" w14:textId="324A2211" w:rsidR="00942A86" w:rsidRPr="007230E4" w:rsidRDefault="00942A86" w:rsidP="007230E4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6109A69D" w14:textId="77777777" w:rsidR="00942A86" w:rsidRPr="007230E4" w:rsidRDefault="00942A86" w:rsidP="007230E4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sectPr w:rsidR="00942A86" w:rsidRPr="007230E4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95250" w14:textId="77777777" w:rsidR="00CC6241" w:rsidRDefault="00CC6241" w:rsidP="00DE5DB8">
      <w:r>
        <w:separator/>
      </w:r>
    </w:p>
  </w:endnote>
  <w:endnote w:type="continuationSeparator" w:id="0">
    <w:p w14:paraId="5893209A" w14:textId="77777777" w:rsidR="00CC6241" w:rsidRDefault="00CC6241" w:rsidP="00DE5DB8">
      <w:r>
        <w:continuationSeparator/>
      </w:r>
    </w:p>
  </w:endnote>
  <w:endnote w:type="continuationNotice" w:id="1">
    <w:p w14:paraId="5A94FB22" w14:textId="77777777" w:rsidR="00CC6241" w:rsidRDefault="00CC62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2FF" w:usb1="400000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881589591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951828" w14:textId="16543044" w:rsidR="007230E4" w:rsidRPr="007230E4" w:rsidRDefault="007230E4">
            <w:pPr>
              <w:pStyle w:val="Footer"/>
              <w:jc w:val="right"/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</w:pPr>
            <w:r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Pagina </w:t>
            </w:r>
            <w:r w:rsidRPr="007230E4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7230E4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7230E4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31745C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7230E4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di </w:t>
            </w:r>
            <w:r w:rsidRPr="007230E4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7230E4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7230E4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31745C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4</w:t>
            </w:r>
            <w:r w:rsidRPr="007230E4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  <w:p w14:paraId="6C603486" w14:textId="7D91A5FF" w:rsidR="00ED41FD" w:rsidRPr="007230E4" w:rsidRDefault="0031745C" w:rsidP="00B73877">
    <w:pPr>
      <w:pStyle w:val="Footer"/>
      <w:jc w:val="right"/>
      <w:rPr>
        <w:rFonts w:ascii="Gotham Book" w:hAnsi="Gotham Book"/>
        <w:color w:val="7F7F7F" w:themeColor="text1" w:themeTint="80"/>
        <w:sz w:val="16"/>
        <w:szCs w:val="16"/>
      </w:rPr>
    </w:pPr>
    <w:r>
      <w:rPr>
        <w:rFonts w:ascii="Gotham Book" w:hAnsi="Gotham Book"/>
        <w:color w:val="7F7F7F" w:themeColor="text1" w:themeTint="80"/>
        <w:sz w:val="16"/>
        <w:szCs w:val="16"/>
      </w:rPr>
      <w:t>3L_BMS_it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68B86" w14:textId="77777777" w:rsidR="00CC6241" w:rsidRDefault="00CC6241" w:rsidP="00DE5DB8">
      <w:r>
        <w:separator/>
      </w:r>
    </w:p>
  </w:footnote>
  <w:footnote w:type="continuationSeparator" w:id="0">
    <w:p w14:paraId="7E152B59" w14:textId="77777777" w:rsidR="00CC6241" w:rsidRDefault="00CC6241" w:rsidP="00DE5DB8">
      <w:r>
        <w:continuationSeparator/>
      </w:r>
    </w:p>
  </w:footnote>
  <w:footnote w:type="continuationNotice" w:id="1">
    <w:p w14:paraId="1238CA7C" w14:textId="77777777" w:rsidR="00CC6241" w:rsidRDefault="00CC62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6BEAA229" w:rsidR="00DE5DB8" w:rsidRPr="00B73877" w:rsidRDefault="00B73877">
    <w:pPr>
      <w:pStyle w:val="Header"/>
      <w:rPr>
        <w:rFonts w:ascii="Gotham Book" w:hAnsi="Gotham Book"/>
        <w:sz w:val="22"/>
        <w:szCs w:val="22"/>
      </w:rPr>
    </w:pPr>
    <w:r>
      <w:rPr>
        <w:rFonts w:ascii="Gotham Book" w:hAnsi="Gotham Book"/>
        <w:sz w:val="22"/>
        <w:szCs w:val="22"/>
      </w:rPr>
      <w:t>Documento 3L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B5506770"/>
    <w:lvl w:ilvl="0" w:tplc="AEBCF8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177DE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8433D"/>
    <w:rsid w:val="00297E7B"/>
    <w:rsid w:val="002C1FFD"/>
    <w:rsid w:val="002C553E"/>
    <w:rsid w:val="002C7061"/>
    <w:rsid w:val="002D0A5B"/>
    <w:rsid w:val="002D498E"/>
    <w:rsid w:val="002E5832"/>
    <w:rsid w:val="002F28F6"/>
    <w:rsid w:val="002F7631"/>
    <w:rsid w:val="002F7D05"/>
    <w:rsid w:val="00304FED"/>
    <w:rsid w:val="0030736E"/>
    <w:rsid w:val="0031352F"/>
    <w:rsid w:val="00313ED0"/>
    <w:rsid w:val="00313FA6"/>
    <w:rsid w:val="00316EC2"/>
    <w:rsid w:val="0031745C"/>
    <w:rsid w:val="00322A5E"/>
    <w:rsid w:val="00327146"/>
    <w:rsid w:val="00330080"/>
    <w:rsid w:val="00331994"/>
    <w:rsid w:val="00332A35"/>
    <w:rsid w:val="0034039A"/>
    <w:rsid w:val="003565AE"/>
    <w:rsid w:val="003647F6"/>
    <w:rsid w:val="003717DE"/>
    <w:rsid w:val="00372F35"/>
    <w:rsid w:val="00375DC0"/>
    <w:rsid w:val="00392D1D"/>
    <w:rsid w:val="003945C5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025B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401C7"/>
    <w:rsid w:val="00643338"/>
    <w:rsid w:val="006544F3"/>
    <w:rsid w:val="00663FA4"/>
    <w:rsid w:val="00666080"/>
    <w:rsid w:val="00670374"/>
    <w:rsid w:val="00672EF1"/>
    <w:rsid w:val="00682983"/>
    <w:rsid w:val="006839EB"/>
    <w:rsid w:val="00686646"/>
    <w:rsid w:val="006920EF"/>
    <w:rsid w:val="0069371E"/>
    <w:rsid w:val="006A035C"/>
    <w:rsid w:val="006B4BE7"/>
    <w:rsid w:val="006B4C52"/>
    <w:rsid w:val="006B6140"/>
    <w:rsid w:val="006D280B"/>
    <w:rsid w:val="006D6DA3"/>
    <w:rsid w:val="006E14A3"/>
    <w:rsid w:val="007230E4"/>
    <w:rsid w:val="00725FC0"/>
    <w:rsid w:val="00735896"/>
    <w:rsid w:val="00741F23"/>
    <w:rsid w:val="00754743"/>
    <w:rsid w:val="00762DA9"/>
    <w:rsid w:val="00775C0E"/>
    <w:rsid w:val="00786161"/>
    <w:rsid w:val="007862A2"/>
    <w:rsid w:val="00793CD0"/>
    <w:rsid w:val="0079677E"/>
    <w:rsid w:val="007A4D67"/>
    <w:rsid w:val="007B0F02"/>
    <w:rsid w:val="007B36BF"/>
    <w:rsid w:val="007D7B76"/>
    <w:rsid w:val="007E38A6"/>
    <w:rsid w:val="007E5D44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71BA"/>
    <w:rsid w:val="00882DE5"/>
    <w:rsid w:val="00885B2B"/>
    <w:rsid w:val="00887E11"/>
    <w:rsid w:val="00893059"/>
    <w:rsid w:val="00897C52"/>
    <w:rsid w:val="008A41D5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21737"/>
    <w:rsid w:val="00930EE3"/>
    <w:rsid w:val="00932C05"/>
    <w:rsid w:val="00937DA5"/>
    <w:rsid w:val="00942A86"/>
    <w:rsid w:val="009525FC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B137C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327F4"/>
    <w:rsid w:val="00B47A59"/>
    <w:rsid w:val="00B51780"/>
    <w:rsid w:val="00B72418"/>
    <w:rsid w:val="00B73877"/>
    <w:rsid w:val="00B77A8F"/>
    <w:rsid w:val="00B90BAB"/>
    <w:rsid w:val="00B9339E"/>
    <w:rsid w:val="00B940F1"/>
    <w:rsid w:val="00B97F14"/>
    <w:rsid w:val="00BA7A7C"/>
    <w:rsid w:val="00BB25D6"/>
    <w:rsid w:val="00BC35E0"/>
    <w:rsid w:val="00BC7079"/>
    <w:rsid w:val="00BD444C"/>
    <w:rsid w:val="00BE2C05"/>
    <w:rsid w:val="00BF3D37"/>
    <w:rsid w:val="00BF7D39"/>
    <w:rsid w:val="00C011C4"/>
    <w:rsid w:val="00C02C9B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241"/>
    <w:rsid w:val="00CC6801"/>
    <w:rsid w:val="00CC7168"/>
    <w:rsid w:val="00CC7232"/>
    <w:rsid w:val="00CF285D"/>
    <w:rsid w:val="00D03440"/>
    <w:rsid w:val="00D10B95"/>
    <w:rsid w:val="00D2095C"/>
    <w:rsid w:val="00D20FF2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6013"/>
    <w:rsid w:val="00DB7E2B"/>
    <w:rsid w:val="00DC0DC0"/>
    <w:rsid w:val="00DC309B"/>
    <w:rsid w:val="00DC4332"/>
    <w:rsid w:val="00DE33AA"/>
    <w:rsid w:val="00DE3A2F"/>
    <w:rsid w:val="00DE5DB8"/>
    <w:rsid w:val="00DE7EC0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C7247"/>
    <w:rsid w:val="00ED16E0"/>
    <w:rsid w:val="00ED2356"/>
    <w:rsid w:val="00ED41FD"/>
    <w:rsid w:val="00EF7A48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063A"/>
    <w:rsid w:val="00FA4614"/>
    <w:rsid w:val="00FA4EFB"/>
    <w:rsid w:val="00FB284D"/>
    <w:rsid w:val="00FB4013"/>
    <w:rsid w:val="00FC0833"/>
    <w:rsid w:val="00FC3873"/>
    <w:rsid w:val="00FC466C"/>
    <w:rsid w:val="00FC4EE1"/>
    <w:rsid w:val="00FC6E88"/>
    <w:rsid w:val="00FD6C9A"/>
    <w:rsid w:val="00FF5535"/>
    <w:rsid w:val="024FD009"/>
    <w:rsid w:val="2A7A6063"/>
    <w:rsid w:val="6627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customXml/itemProps2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D7753-30C5-4CD6-AF17-66161880D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17</cp:revision>
  <dcterms:created xsi:type="dcterms:W3CDTF">2019-04-02T18:47:00Z</dcterms:created>
  <dcterms:modified xsi:type="dcterms:W3CDTF">2019-04-28T23:15:00Z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