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經銷商名稱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街道名稱與門牌號碼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郵遞區號與縣市名稱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國家名稱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客戶名稱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街道名稱與門牌號碼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郵遞區號與縣市名稱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國家名稱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03D9B414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 w:hint="eastAsia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0C463A">
        <w:rPr>
          <w:rFonts w:ascii="Gotham Book" w:hAnsi="Gotham Book" w:cs="Arial"/>
          <w:noProof/>
          <w:color w:val="FF0000"/>
          <w:sz w:val="20"/>
          <w:szCs w:val="20"/>
        </w:rPr>
        <w:t>April 28,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 w:hint="eastAsia"/>
          <w:color w:val="000000" w:themeColor="text1"/>
          <w:sz w:val="32"/>
          <w:szCs w:val="32"/>
        </w:rPr>
        <w:t>揚聲器召回及安全纜索安裝通知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 w:hint="eastAsia"/>
          <w:color w:val="000000" w:themeColor="text1"/>
          <w:sz w:val="32"/>
          <w:szCs w:val="32"/>
        </w:rPr>
        <w:t>—</w:t>
      </w:r>
      <w:r>
        <w:rPr>
          <w:rFonts w:ascii="Gotham Bold" w:hAnsi="Gotham Bold" w:hint="eastAsia"/>
          <w:color w:val="000000" w:themeColor="text1"/>
          <w:sz w:val="32"/>
          <w:szCs w:val="32"/>
        </w:rPr>
        <w:t xml:space="preserve"> </w:t>
      </w:r>
      <w:r>
        <w:rPr>
          <w:rFonts w:ascii="Gotham Bold" w:hAnsi="Gotham Bold" w:hint="eastAsia"/>
          <w:color w:val="000000" w:themeColor="text1"/>
          <w:sz w:val="32"/>
          <w:szCs w:val="32"/>
        </w:rPr>
        <w:t>必要行動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 xml:space="preserve"> 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親愛的</w:t>
      </w:r>
      <w:r>
        <w:rPr>
          <w:rFonts w:ascii="Gotham Book" w:hAnsi="Gotham Book" w:hint="eastAsia"/>
          <w:color w:val="FF0000"/>
          <w:sz w:val="20"/>
          <w:szCs w:val="20"/>
        </w:rPr>
        <w:t>顧客</w:t>
      </w:r>
      <w:r>
        <w:rPr>
          <w:rFonts w:ascii="Gotham Book" w:hAnsi="Gotham Book" w:hint="eastAsia"/>
          <w:sz w:val="20"/>
          <w:szCs w:val="20"/>
        </w:rPr>
        <w:t>：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本函是為告知貴公司有關影響特定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揚聲器之安全問題。經查敝公司紀錄，貴公司曾購買受影響之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揚聲器，因此敬請貴公司盡速採取行動。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正召回所有於</w:t>
      </w:r>
      <w:r>
        <w:rPr>
          <w:rFonts w:ascii="Gotham Bold" w:hAnsi="Gotham Bold" w:hint="eastAsia"/>
          <w:bCs/>
          <w:sz w:val="20"/>
          <w:szCs w:val="20"/>
        </w:rPr>
        <w:t xml:space="preserve"> 2018 </w:t>
      </w:r>
      <w:r>
        <w:rPr>
          <w:rFonts w:ascii="Gotham Bold" w:hAnsi="Gotham Bold" w:hint="eastAsia"/>
          <w:bCs/>
          <w:sz w:val="20"/>
          <w:szCs w:val="20"/>
        </w:rPr>
        <w:t>年</w:t>
      </w:r>
      <w:r>
        <w:rPr>
          <w:rFonts w:ascii="Gotham Bold" w:hAnsi="Gotham Bold" w:hint="eastAsia"/>
          <w:bCs/>
          <w:sz w:val="20"/>
          <w:szCs w:val="20"/>
        </w:rPr>
        <w:t xml:space="preserve"> 8 </w:t>
      </w:r>
      <w:r>
        <w:rPr>
          <w:rFonts w:ascii="Gotham Bold" w:hAnsi="Gotham Bold" w:hint="eastAsia"/>
          <w:bCs/>
          <w:sz w:val="20"/>
          <w:szCs w:val="20"/>
        </w:rPr>
        <w:t>月</w:t>
      </w:r>
      <w:r>
        <w:rPr>
          <w:rFonts w:ascii="Gotham Bold" w:hAnsi="Gotham Bold" w:hint="eastAsia"/>
          <w:bCs/>
          <w:sz w:val="20"/>
          <w:szCs w:val="20"/>
        </w:rPr>
        <w:t xml:space="preserve"> 13 </w:t>
      </w:r>
      <w:r>
        <w:rPr>
          <w:rFonts w:ascii="Gotham Bold" w:hAnsi="Gotham Bold" w:hint="eastAsia"/>
          <w:bCs/>
          <w:sz w:val="20"/>
          <w:szCs w:val="20"/>
        </w:rPr>
        <w:t>日之前製造之</w:t>
      </w:r>
      <w:r>
        <w:rPr>
          <w:rFonts w:ascii="Gotham Bold" w:hAnsi="Gotham Bold" w:hint="eastAsia"/>
          <w:bCs/>
          <w:sz w:val="20"/>
          <w:szCs w:val="20"/>
        </w:rPr>
        <w:t xml:space="preserve"> </w:t>
      </w:r>
      <w:proofErr w:type="spellStart"/>
      <w:r>
        <w:rPr>
          <w:rFonts w:ascii="Gotham Bold" w:hAnsi="Gotham Bold" w:hint="eastAsia"/>
          <w:bCs/>
          <w:sz w:val="20"/>
          <w:szCs w:val="20"/>
        </w:rPr>
        <w:t>FreeSpace</w:t>
      </w:r>
      <w:proofErr w:type="spellEnd"/>
      <w:r>
        <w:rPr>
          <w:rFonts w:ascii="Gotham Bold" w:hAnsi="Gotham Bold" w:hint="eastAsia"/>
          <w:bCs/>
          <w:sz w:val="20"/>
          <w:szCs w:val="20"/>
        </w:rPr>
        <w:t xml:space="preserve"> DS 40F </w:t>
      </w:r>
      <w:r>
        <w:rPr>
          <w:rFonts w:ascii="Gotham Bold" w:hAnsi="Gotham Bold" w:hint="eastAsia"/>
          <w:bCs/>
          <w:sz w:val="20"/>
          <w:szCs w:val="20"/>
        </w:rPr>
        <w:t>天花板</w:t>
      </w:r>
      <w:r>
        <w:rPr>
          <w:rFonts w:ascii="Gotham Bold" w:hAnsi="Gotham Bold" w:hint="eastAsia"/>
          <w:bCs/>
          <w:sz w:val="20"/>
          <w:szCs w:val="20"/>
        </w:rPr>
        <w:t>/</w:t>
      </w:r>
      <w:r>
        <w:rPr>
          <w:rFonts w:ascii="Gotham Bold" w:hAnsi="Gotham Bold" w:hint="eastAsia"/>
          <w:bCs/>
          <w:sz w:val="20"/>
          <w:szCs w:val="20"/>
        </w:rPr>
        <w:t>崁入式揚聲器。</w:t>
      </w:r>
      <w:r>
        <w:rPr>
          <w:rFonts w:ascii="Gotham Book" w:hAnsi="Gotham Book" w:hint="eastAsia"/>
          <w:sz w:val="20"/>
          <w:szCs w:val="20"/>
        </w:rPr>
        <w:t>此述產品於安裝及使用當中，安裝錨栓可能破損而導致揚聲器掉落，造成嚴重人身傷害。迄今，敝公司已獲報</w:t>
      </w:r>
      <w:r>
        <w:rPr>
          <w:rFonts w:ascii="Gotham Book" w:hAnsi="Gotham Book" w:hint="eastAsia"/>
          <w:sz w:val="20"/>
          <w:szCs w:val="20"/>
        </w:rPr>
        <w:t xml:space="preserve"> 29 </w:t>
      </w:r>
      <w:r>
        <w:rPr>
          <w:rFonts w:ascii="Gotham Book" w:hAnsi="Gotham Book" w:hint="eastAsia"/>
          <w:sz w:val="20"/>
          <w:szCs w:val="20"/>
        </w:rPr>
        <w:t>件揚聲器從安裝位置掉落之個案，其中一件造成人身傷害。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>同時，</w:t>
      </w: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也開始規定在商業烹飪環境中安裝之特定</w:t>
      </w:r>
      <w:r>
        <w:rPr>
          <w:rFonts w:ascii="Gotham Bold" w:hAnsi="Gotham Bold" w:hint="eastAsia"/>
          <w:bCs/>
          <w:sz w:val="20"/>
          <w:szCs w:val="20"/>
        </w:rPr>
        <w:t xml:space="preserve"> Bose </w:t>
      </w:r>
      <w:r>
        <w:rPr>
          <w:rFonts w:ascii="Gotham Bold" w:hAnsi="Gotham Bold" w:hint="eastAsia"/>
          <w:bCs/>
          <w:sz w:val="20"/>
          <w:szCs w:val="20"/>
        </w:rPr>
        <w:t>揚聲器</w:t>
      </w:r>
      <w:r>
        <w:rPr>
          <w:rFonts w:ascii="Gotham Bold" w:hAnsi="Gotham Bold" w:hint="eastAsia"/>
          <w:bCs/>
          <w:sz w:val="20"/>
          <w:szCs w:val="20"/>
        </w:rPr>
        <w:t xml:space="preserve"> (</w:t>
      </w:r>
      <w:r>
        <w:rPr>
          <w:rFonts w:ascii="Gotham Bold" w:hAnsi="Gotham Bold" w:hint="eastAsia"/>
          <w:bCs/>
          <w:sz w:val="20"/>
          <w:szCs w:val="20"/>
        </w:rPr>
        <w:t>包括</w:t>
      </w:r>
      <w:r>
        <w:rPr>
          <w:rFonts w:ascii="Gotham Bold" w:hAnsi="Gotham Bold" w:hint="eastAsia"/>
          <w:bCs/>
          <w:sz w:val="20"/>
          <w:szCs w:val="20"/>
        </w:rPr>
        <w:t xml:space="preserve"> DS 40F) </w:t>
      </w:r>
      <w:r>
        <w:rPr>
          <w:rFonts w:ascii="Gotham Bold" w:hAnsi="Gotham Bold" w:hint="eastAsia"/>
          <w:bCs/>
          <w:sz w:val="20"/>
          <w:szCs w:val="20"/>
        </w:rPr>
        <w:t>須加裝安全纜索</w:t>
      </w:r>
      <w:r>
        <w:rPr>
          <w:rFonts w:ascii="Gotham Book" w:hAnsi="Gotham Book" w:hint="eastAsia"/>
          <w:sz w:val="20"/>
          <w:szCs w:val="20"/>
        </w:rPr>
        <w:t>。</w:t>
      </w:r>
      <w:r>
        <w:rPr>
          <w:rFonts w:ascii="Gotham Bold" w:hAnsi="Gotham Bold" w:hint="eastAsia"/>
          <w:bCs/>
          <w:sz w:val="20"/>
          <w:szCs w:val="20"/>
        </w:rPr>
        <w:t>此規定現已納入過去曾安裝的揚聲器。</w:t>
      </w:r>
      <w:r>
        <w:rPr>
          <w:rFonts w:ascii="Gotham Book" w:hAnsi="Gotham Book" w:hint="eastAsia"/>
          <w:sz w:val="20"/>
          <w:szCs w:val="20"/>
        </w:rPr>
        <w:t>若接觸廚房油煙，該等揚聲器所使用的安裝組件可能損壞，並可能使揚聲器掉落，導致嚴重的人身傷害。迄今，敝公司已獲報五件揚聲器從安裝位置掉落之個案，其中一件造成人身傷害。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 w:hint="eastAsia"/>
          <w:sz w:val="20"/>
          <w:szCs w:val="20"/>
        </w:rPr>
        <w:t>必要行動：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lastRenderedPageBreak/>
        <w:t>請利用本信函上方的資訊聯絡貴公司的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經銷商，並提供經銷商所需的資訊。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貴公司</w:t>
      </w:r>
      <w:r>
        <w:rPr>
          <w:rFonts w:ascii="Gotham Book" w:hAnsi="Gotham Book" w:hint="eastAsia"/>
          <w:sz w:val="20"/>
          <w:szCs w:val="20"/>
        </w:rPr>
        <w:t>的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經銷商將免費更換揚聲器並免費提供安全纜索，並會收到補償安裝服務的費用。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造成貴公司不便，我們在此謹代表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Corporation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致上最大歉意。敝公司承諾改正此狀況，也將繼續致力協助貴公司獲得成功。若仍有任何問題或疑慮，請聯絡貴公司的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經銷商。客戶的滿意是敝公司首要之務，我們也將致力協助，盡可能快速完成前述之作業。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敬頌商祺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 w:hint="eastAsia"/>
          <w:bCs/>
          <w:color w:val="FF0000"/>
          <w:sz w:val="20"/>
          <w:szCs w:val="20"/>
        </w:rPr>
        <w:t>經銷商名稱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 xml:space="preserve">DS 40F </w:t>
      </w:r>
      <w:r>
        <w:rPr>
          <w:rFonts w:ascii="Gotham Bold" w:hAnsi="Gotham Bold" w:hint="eastAsia"/>
          <w:color w:val="000000" w:themeColor="text1"/>
          <w:sz w:val="26"/>
        </w:rPr>
        <w:t>召回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摘要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 w:hint="eastAsia"/>
          <w:sz w:val="20"/>
          <w:szCs w:val="20"/>
          <w:shd w:val="clear" w:color="auto" w:fill="FFFFFF"/>
        </w:rPr>
        <w:t>本次召回包含所有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於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日之前製造的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天花板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/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崁入式安裝揚聲器。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本次召回</w:t>
      </w:r>
      <w:r>
        <w:rPr>
          <w:rFonts w:ascii="Gotham Book" w:hAnsi="Gotham Book" w:hint="eastAsia"/>
          <w:sz w:val="20"/>
          <w:szCs w:val="20"/>
        </w:rPr>
        <w:t>「不包含」吊裝式揚聲器，因為吊裝安裝作業並不使用安裝錨栓。然而，若任何於</w:t>
      </w:r>
      <w:r>
        <w:rPr>
          <w:rFonts w:ascii="Gotham Book" w:hAnsi="Gotham Book" w:hint="eastAsia"/>
          <w:sz w:val="20"/>
          <w:szCs w:val="20"/>
        </w:rPr>
        <w:t xml:space="preserve"> 2018 </w:t>
      </w:r>
      <w:r>
        <w:rPr>
          <w:rFonts w:ascii="Gotham Book" w:hAnsi="Gotham Book" w:hint="eastAsia"/>
          <w:sz w:val="20"/>
          <w:szCs w:val="20"/>
        </w:rPr>
        <w:t>年</w:t>
      </w:r>
      <w:r>
        <w:rPr>
          <w:rFonts w:ascii="Gotham Book" w:hAnsi="Gotham Book" w:hint="eastAsia"/>
          <w:sz w:val="20"/>
          <w:szCs w:val="20"/>
        </w:rPr>
        <w:t xml:space="preserve"> 8 </w:t>
      </w:r>
      <w:r>
        <w:rPr>
          <w:rFonts w:ascii="Gotham Book" w:hAnsi="Gotham Book" w:hint="eastAsia"/>
          <w:sz w:val="20"/>
          <w:szCs w:val="20"/>
        </w:rPr>
        <w:t>月</w:t>
      </w:r>
      <w:r>
        <w:rPr>
          <w:rFonts w:ascii="Gotham Book" w:hAnsi="Gotham Book" w:hint="eastAsia"/>
          <w:sz w:val="20"/>
          <w:szCs w:val="20"/>
        </w:rPr>
        <w:t xml:space="preserve"> 13 </w:t>
      </w:r>
      <w:r>
        <w:rPr>
          <w:rFonts w:ascii="Gotham Book" w:hAnsi="Gotham Book" w:hint="eastAsia"/>
          <w:sz w:val="20"/>
          <w:szCs w:val="20"/>
        </w:rPr>
        <w:t>日之前製造，以懸吊式安裝的</w:t>
      </w:r>
      <w:r>
        <w:rPr>
          <w:rFonts w:ascii="Gotham Book" w:hAnsi="Gotham Book" w:hint="eastAsia"/>
          <w:sz w:val="20"/>
          <w:szCs w:val="20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</w:rPr>
        <w:t xml:space="preserve"> DS 40F loudspeaker </w:t>
      </w:r>
      <w:r>
        <w:rPr>
          <w:rFonts w:ascii="Gotham Book" w:hAnsi="Gotham Book" w:hint="eastAsia"/>
          <w:sz w:val="20"/>
          <w:szCs w:val="20"/>
        </w:rPr>
        <w:t>揚聲器在往後需要拆除並重新安裝為天花板</w:t>
      </w:r>
      <w:r>
        <w:rPr>
          <w:rFonts w:ascii="Gotham Book" w:hAnsi="Gotham Book" w:hint="eastAsia"/>
          <w:sz w:val="20"/>
          <w:szCs w:val="20"/>
        </w:rPr>
        <w:t>/</w:t>
      </w:r>
      <w:r>
        <w:rPr>
          <w:rFonts w:ascii="Gotham Book" w:hAnsi="Gotham Book" w:hint="eastAsia"/>
          <w:sz w:val="20"/>
          <w:szCs w:val="20"/>
        </w:rPr>
        <w:t>崁入式安裝揚聲器時，亦必須更換。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受影響產品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 w:hint="eastAsia"/>
          <w:sz w:val="20"/>
          <w:szCs w:val="20"/>
          <w:shd w:val="clear" w:color="auto" w:fill="FFFFFF"/>
        </w:rPr>
        <w:t>所有於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日之前製造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之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天花板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/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崁入式安裝揚聲器。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請參閱</w:t>
      </w:r>
      <w:r>
        <w:rPr>
          <w:rFonts w:ascii="Gotham Book" w:hAnsi="Gotham Book" w:hint="eastAsia"/>
          <w:color w:val="FF0000"/>
          <w:sz w:val="20"/>
          <w:szCs w:val="20"/>
        </w:rPr>
        <w:t>文件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(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如隨附</w:t>
      </w:r>
      <w:r>
        <w:rPr>
          <w:rFonts w:ascii="Gotham Book" w:hAnsi="Gotham Book" w:hint="eastAsia"/>
          <w:color w:val="000000" w:themeColor="text1"/>
          <w:sz w:val="20"/>
          <w:szCs w:val="20"/>
        </w:rPr>
        <w:t>)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所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列的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完整清單，查詢所有受影響的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機型及其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號碼。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>安全纜索安裝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摘要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安裝於商業烹調環境而曝露於烹調油煙之下列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揚聲器及配件必須使用安全纜索加強固定。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受影響產品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EdgeMax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EM90 </w:t>
      </w:r>
      <w:r>
        <w:rPr>
          <w:rFonts w:ascii="Gotham Book" w:hAnsi="Gotham Book" w:hint="eastAsia"/>
          <w:color w:val="000000"/>
          <w:sz w:val="20"/>
          <w:szCs w:val="20"/>
        </w:rPr>
        <w:t>及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lastRenderedPageBreak/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16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16F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40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40F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100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100F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Flush-Mount Satellites </w:t>
      </w:r>
      <w:r>
        <w:rPr>
          <w:rFonts w:ascii="Gotham Book" w:hAnsi="Gotham Book" w:hint="eastAsia"/>
          <w:color w:val="000000"/>
          <w:sz w:val="20"/>
          <w:szCs w:val="20"/>
        </w:rPr>
        <w:t>崁入式安裝衛星揚聲器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II </w:t>
      </w: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Acoustimass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module </w:t>
      </w:r>
      <w:r>
        <w:rPr>
          <w:rFonts w:ascii="Gotham Book" w:hAnsi="Gotham Book" w:hint="eastAsia"/>
          <w:color w:val="000000"/>
          <w:sz w:val="20"/>
          <w:szCs w:val="20"/>
        </w:rPr>
        <w:t>低音箱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請參閱</w:t>
      </w:r>
      <w:r>
        <w:rPr>
          <w:rFonts w:ascii="Gotham Book" w:hAnsi="Gotham Book" w:hint="eastAsia"/>
          <w:color w:val="FF0000"/>
          <w:sz w:val="20"/>
          <w:szCs w:val="20"/>
        </w:rPr>
        <w:t>文件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(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如隨附</w:t>
      </w:r>
      <w:r>
        <w:rPr>
          <w:rFonts w:ascii="Gotham Book" w:hAnsi="Gotham Book" w:hint="eastAsia"/>
          <w:color w:val="000000" w:themeColor="text1"/>
          <w:sz w:val="20"/>
          <w:szCs w:val="20"/>
        </w:rPr>
        <w:t>)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所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列的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完整清單，查詢上述揚聲器所有影響的機型及其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號碼。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>是否有其他問題？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若仍有任何問題或疑慮，請聯絡貴公司的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經銷商。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2A55" w14:textId="77777777" w:rsidR="0035552E" w:rsidRDefault="0035552E" w:rsidP="00DE5DB8">
      <w:r>
        <w:separator/>
      </w:r>
    </w:p>
  </w:endnote>
  <w:endnote w:type="continuationSeparator" w:id="0">
    <w:p w14:paraId="2F9B2DA6" w14:textId="77777777" w:rsidR="0035552E" w:rsidRDefault="0035552E" w:rsidP="00DE5DB8">
      <w:r>
        <w:continuationSeparator/>
      </w:r>
    </w:p>
  </w:endnote>
  <w:endnote w:type="continuationNotice" w:id="1">
    <w:p w14:paraId="13D176DE" w14:textId="77777777" w:rsidR="0035552E" w:rsidRDefault="0035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Arial Unicode MS"/>
    <w:panose1 w:val="02010601000101010101"/>
    <w:charset w:val="00"/>
    <w:family w:val="auto"/>
    <w:pitch w:val="default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 w:hint="eastAsia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6FF63C49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第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463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頁，共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463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頁</w:t>
            </w:r>
          </w:p>
        </w:sdtContent>
      </w:sdt>
    </w:sdtContent>
  </w:sdt>
  <w:p w14:paraId="6C603486" w14:textId="286CBE83" w:rsidR="00ED41FD" w:rsidRPr="009169D3" w:rsidRDefault="000C463A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 w:hint="eastAsia"/>
        <w:color w:val="7F7F7F" w:themeColor="text1" w:themeTint="80"/>
        <w:sz w:val="16"/>
        <w:szCs w:val="16"/>
      </w:rPr>
      <w:t>4L_BMS_zhtwn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7B49" w14:textId="77777777" w:rsidR="0035552E" w:rsidRDefault="0035552E" w:rsidP="00DE5DB8">
      <w:r>
        <w:separator/>
      </w:r>
    </w:p>
  </w:footnote>
  <w:footnote w:type="continuationSeparator" w:id="0">
    <w:p w14:paraId="0460743D" w14:textId="77777777" w:rsidR="0035552E" w:rsidRDefault="0035552E" w:rsidP="00DE5DB8">
      <w:r>
        <w:continuationSeparator/>
      </w:r>
    </w:p>
  </w:footnote>
  <w:footnote w:type="continuationNotice" w:id="1">
    <w:p w14:paraId="612C9015" w14:textId="77777777" w:rsidR="0035552E" w:rsidRDefault="00355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 w:hint="eastAsia"/>
        <w:sz w:val="22"/>
        <w:szCs w:val="22"/>
      </w:rPr>
      <w:t>文件</w:t>
    </w:r>
    <w:r>
      <w:rPr>
        <w:rFonts w:ascii="Gotham Book" w:hAnsi="Gotham Book" w:hint="eastAsia"/>
        <w:sz w:val="22"/>
        <w:szCs w:val="22"/>
      </w:rPr>
      <w:t xml:space="preserve">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C463A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552E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PMingLiU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PMingLiU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PMingLiU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90DC902D-00ED-4F68-B1CB-2C0C78F41129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