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5DB7146B" w:rsidR="000C1828" w:rsidRPr="003D098A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b/>
          <w:sz w:val="24"/>
          <w:szCs w:val="24"/>
        </w:rPr>
      </w:pPr>
      <w:r w:rsidRPr="003D098A">
        <w:rPr>
          <w:rFonts w:ascii="Gotham Bold" w:eastAsia="Times New Roman" w:hAnsi="Gotham Bold" w:cs="Times New Roman"/>
          <w:b/>
          <w:sz w:val="24"/>
          <w:szCs w:val="24"/>
        </w:rPr>
        <w:t>FreeSpace</w:t>
      </w:r>
      <w:r w:rsidR="003909F7" w:rsidRPr="003D098A">
        <w:rPr>
          <w:rFonts w:ascii="Gotham Bold" w:eastAsia="Times New Roman" w:hAnsi="Gotham Bold" w:cs="Times New Roman"/>
          <w:b/>
          <w:sz w:val="24"/>
          <w:szCs w:val="24"/>
        </w:rPr>
        <w:t xml:space="preserve"> </w:t>
      </w:r>
      <w:r w:rsidRPr="003D098A">
        <w:rPr>
          <w:rFonts w:ascii="Gotham Bold" w:eastAsia="Times New Roman" w:hAnsi="Gotham Bold" w:cs="Times New Roman"/>
          <w:b/>
          <w:sz w:val="24"/>
          <w:szCs w:val="24"/>
        </w:rPr>
        <w:t>FS</w:t>
      </w:r>
      <w:r w:rsidR="003909F7" w:rsidRPr="003D098A">
        <w:rPr>
          <w:rFonts w:ascii="Gotham Bold" w:eastAsia="Times New Roman" w:hAnsi="Gotham Bold" w:cs="Times New Roman"/>
          <w:b/>
          <w:sz w:val="24"/>
          <w:szCs w:val="24"/>
        </w:rPr>
        <w:t>2C</w:t>
      </w:r>
      <w:r w:rsidRPr="003D098A">
        <w:rPr>
          <w:rFonts w:ascii="Gotham Bold" w:eastAsia="Times New Roman" w:hAnsi="Gotham Bold" w:cs="Times New Roman"/>
          <w:b/>
          <w:sz w:val="24"/>
          <w:szCs w:val="24"/>
        </w:rPr>
        <w:t xml:space="preserve"> </w:t>
      </w:r>
      <w:r w:rsidR="00EC4EF2" w:rsidRPr="00EC4EF2">
        <w:rPr>
          <w:rFonts w:ascii="Gotham Bold" w:hAnsi="Gotham Bold" w:cs="Times New Roman"/>
          <w:b/>
          <w:color w:val="000000" w:themeColor="text1"/>
          <w:sz w:val="24"/>
          <w:szCs w:val="24"/>
        </w:rPr>
        <w:t xml:space="preserve">in-ceiling </w:t>
      </w:r>
      <w:r w:rsidR="003909F7" w:rsidRPr="00EC4EF2">
        <w:rPr>
          <w:rFonts w:ascii="Gotham Bold" w:eastAsia="Times New Roman" w:hAnsi="Gotham Bold" w:cs="Times New Roman"/>
          <w:b/>
          <w:sz w:val="24"/>
          <w:szCs w:val="24"/>
        </w:rPr>
        <w:t>loudspeaker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201C57CA" w14:textId="45F040D0" w:rsidR="003909F7" w:rsidRPr="0010074F" w:rsidRDefault="00505A90" w:rsidP="003909F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JULY</w:t>
      </w:r>
      <w:r w:rsidRPr="0010074F">
        <w:rPr>
          <w:rFonts w:ascii="Gotham Book" w:hAnsi="Gotham Book" w:cs="Arial"/>
        </w:rPr>
        <w:t xml:space="preserve"> </w:t>
      </w:r>
      <w:r w:rsidR="00804D60">
        <w:rPr>
          <w:rFonts w:ascii="Gotham Book" w:hAnsi="Gotham Book" w:cs="Arial"/>
        </w:rPr>
        <w:t>2020</w:t>
      </w:r>
    </w:p>
    <w:p w14:paraId="7A6095CE" w14:textId="2CF33A63" w:rsidR="000C1828" w:rsidRPr="00540946" w:rsidRDefault="000C1828" w:rsidP="000C1828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>The full-range loudspeaker shall contain a single 2.25</w:t>
      </w:r>
      <w:r w:rsidR="00505A90">
        <w:rPr>
          <w:rFonts w:ascii="Gotham Book" w:eastAsia="Times New Roman" w:hAnsi="Gotham Book" w:cs="Times New Roman"/>
          <w:sz w:val="24"/>
          <w:szCs w:val="24"/>
        </w:rPr>
        <w:t>-inch</w:t>
      </w: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 full-range transducer. </w:t>
      </w:r>
    </w:p>
    <w:p w14:paraId="665FED3B" w14:textId="7F57B47F" w:rsidR="000C1828" w:rsidRPr="00DE4CE5" w:rsidRDefault="007F45FF" w:rsidP="000C1828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15319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B17F85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B17F8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</w:t>
      </w:r>
      <w:r w:rsidR="00B17F85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Hz to 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19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B17F85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B17F8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</w:t>
      </w:r>
      <w:r w:rsidR="00505A9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half-space environment with </w:t>
      </w:r>
      <w:r w:rsidR="004A28E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FC6C5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3D266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99</w:t>
      </w:r>
      <w:r w:rsidR="00B17F85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D9651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105</w:t>
      </w:r>
      <w:r w:rsidR="00D96511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B17F85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505A9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 w:rsidR="00B17F85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0</w:t>
      </w:r>
      <w:r w:rsidR="000C182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D54BB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conical</w:t>
      </w:r>
      <w:r w:rsidR="00043C6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at 1-4 kHz</w:t>
      </w:r>
      <w:r w:rsidR="00D54BB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 </w:t>
      </w:r>
    </w:p>
    <w:p w14:paraId="1A8068E7" w14:textId="71DAEF05" w:rsidR="00310700" w:rsidRDefault="000C1828" w:rsidP="00D54BBE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e</w:t>
      </w:r>
      <w:r w:rsidRPr="00DE4CE5">
        <w:rPr>
          <w:rFonts w:ascii="Gotham Book" w:hAnsi="Gotham Book" w:cs="Times New Roman"/>
          <w:color w:val="000000" w:themeColor="text1"/>
          <w:sz w:val="24"/>
          <w:szCs w:val="24"/>
        </w:rPr>
        <w:t>ngineered-plastics front baffle with a</w:t>
      </w:r>
      <w:r w:rsidR="003F5E08">
        <w:rPr>
          <w:rFonts w:ascii="Gotham Book" w:hAnsi="Gotham Book" w:cs="Times New Roman"/>
          <w:color w:val="000000" w:themeColor="text1"/>
          <w:sz w:val="24"/>
          <w:szCs w:val="24"/>
        </w:rPr>
        <w:t xml:space="preserve">n </w:t>
      </w:r>
      <w:r w:rsidRPr="00DE4CE5">
        <w:rPr>
          <w:rFonts w:ascii="Gotham Book" w:hAnsi="Gotham Book" w:cs="Times New Roman"/>
          <w:color w:val="000000" w:themeColor="text1"/>
          <w:sz w:val="24"/>
          <w:szCs w:val="24"/>
        </w:rPr>
        <w:t>integrated steel formed enclosure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</w:t>
      </w:r>
      <w:r w:rsidR="00C3260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The loudspeaker</w:t>
      </w:r>
      <w:r w:rsidR="00D16FD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D328D6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shall consist of </w:t>
      </w:r>
      <w:r w:rsidR="00976A4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PC-PBT plastic </w:t>
      </w:r>
      <w:r w:rsidR="00132555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materials </w:t>
      </w:r>
      <w:r w:rsidR="00D328D6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that </w:t>
      </w:r>
      <w:r w:rsidR="00B60AD0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are</w:t>
      </w:r>
      <w:r w:rsidR="000F3A01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resilient to cooking oil exposure. 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be plenum rated for use in air handling spaces and in compliance with the following safety standards; UL1480</w:t>
      </w:r>
      <w:r w:rsidR="00E9214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for Fire Alarm and Signaling Systems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, UL204</w:t>
      </w:r>
      <w:r w:rsidR="00B53FCD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The transducers shall be located behind a </w:t>
      </w:r>
      <w:r w:rsidRPr="00DE4CE5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</w:t>
      </w:r>
      <w:r w:rsidR="00E21CBB" w:rsidRPr="00DE4CE5">
        <w:rPr>
          <w:rFonts w:ascii="Gotham Book" w:hAnsi="Gotham Book" w:cs="Times New Roman"/>
          <w:color w:val="000000" w:themeColor="text1"/>
          <w:sz w:val="24"/>
          <w:szCs w:val="24"/>
        </w:rPr>
        <w:t xml:space="preserve">. </w:t>
      </w:r>
      <w:r w:rsidR="005F58F3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contain </w:t>
      </w:r>
      <w:r w:rsidR="00E21CB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standard mounting </w:t>
      </w:r>
      <w:r w:rsidR="00BE5B84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arms</w:t>
      </w:r>
      <w:r w:rsidR="00FC1485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</w:t>
      </w:r>
      <w:r w:rsidR="00FC148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D54BBE" w:rsidRPr="00540946">
        <w:rPr>
          <w:rFonts w:ascii="Gotham Book" w:eastAsia="Times New Roman" w:hAnsi="Gotham Book" w:cs="Times New Roman"/>
          <w:sz w:val="24"/>
          <w:szCs w:val="24"/>
        </w:rPr>
        <w:t xml:space="preserve">The loudspeaker </w:t>
      </w:r>
      <w:r w:rsidR="007A7FF8" w:rsidRPr="00540946">
        <w:rPr>
          <w:rFonts w:ascii="Gotham Book" w:eastAsia="Times New Roman" w:hAnsi="Gotham Book" w:cs="Times New Roman"/>
          <w:sz w:val="24"/>
          <w:szCs w:val="24"/>
        </w:rPr>
        <w:t>shall</w:t>
      </w:r>
      <w:r w:rsidR="00D54BBE" w:rsidRPr="00540946">
        <w:rPr>
          <w:rFonts w:ascii="Gotham Book" w:eastAsia="Times New Roman" w:hAnsi="Gotham Book" w:cs="Times New Roman"/>
          <w:sz w:val="24"/>
          <w:szCs w:val="24"/>
        </w:rPr>
        <w:t xml:space="preserve"> be available in black or white</w:t>
      </w:r>
      <w:r w:rsidR="00520E2D" w:rsidRPr="00540946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loop-through, located on the front</w:t>
      </w:r>
      <w:r w:rsidR="00D550DA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6B2BDB">
        <w:rPr>
          <w:rFonts w:ascii="Gotham Book" w:hAnsi="Gotham Book" w:cs="Times New Roman"/>
          <w:color w:val="000000" w:themeColor="text1"/>
          <w:sz w:val="24"/>
          <w:szCs w:val="24"/>
        </w:rPr>
        <w:t>1, 2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B2BDB">
        <w:rPr>
          <w:rFonts w:ascii="Gotham Book" w:hAnsi="Gotham Book" w:cs="Times New Roman"/>
          <w:color w:val="000000" w:themeColor="text1"/>
          <w:sz w:val="24"/>
          <w:szCs w:val="24"/>
        </w:rPr>
        <w:t>4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062C6F">
        <w:rPr>
          <w:rFonts w:ascii="Gotham Book" w:hAnsi="Gotham Book" w:cs="Times New Roman"/>
          <w:color w:val="000000" w:themeColor="text1"/>
          <w:sz w:val="24"/>
          <w:szCs w:val="24"/>
        </w:rPr>
        <w:t>8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062C6F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Watts and Bypass (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540946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</w:t>
      </w:r>
      <w:proofErr w:type="spellStart"/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backcan</w:t>
      </w:r>
      <w:proofErr w:type="spellEnd"/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dimensions shall be </w:t>
      </w:r>
      <w:r w:rsidR="000459DA">
        <w:rPr>
          <w:rFonts w:ascii="Gotham Book" w:hAnsi="Gotham Book" w:cs="Times New Roman"/>
          <w:sz w:val="24"/>
          <w:szCs w:val="24"/>
        </w:rPr>
        <w:t xml:space="preserve">127 </w:t>
      </w:r>
      <w:r w:rsidR="00301724">
        <w:rPr>
          <w:rFonts w:ascii="Gotham Book" w:hAnsi="Gotham Book" w:cs="Times New Roman"/>
          <w:sz w:val="24"/>
          <w:szCs w:val="24"/>
        </w:rPr>
        <w:t>x 125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mm (</w:t>
      </w:r>
      <w:r w:rsidR="000459DA">
        <w:rPr>
          <w:rFonts w:ascii="Gotham Book" w:hAnsi="Gotham Book" w:cs="Times New Roman"/>
          <w:sz w:val="24"/>
          <w:szCs w:val="24"/>
        </w:rPr>
        <w:t>5.0</w:t>
      </w:r>
      <w:r w:rsidR="00301724">
        <w:rPr>
          <w:rFonts w:ascii="Gotham Book" w:hAnsi="Gotham Book" w:cs="Times New Roman"/>
          <w:sz w:val="24"/>
          <w:szCs w:val="24"/>
        </w:rPr>
        <w:t xml:space="preserve"> x 4.9</w:t>
      </w:r>
      <w:r w:rsidR="007201DB">
        <w:rPr>
          <w:rFonts w:ascii="Gotham Book" w:hAnsi="Gotham Book" w:cs="Times New Roman"/>
          <w:sz w:val="24"/>
          <w:szCs w:val="24"/>
        </w:rPr>
        <w:t xml:space="preserve"> in</w:t>
      </w:r>
      <w:r w:rsidR="00D54BBE" w:rsidRPr="00540946">
        <w:rPr>
          <w:rFonts w:ascii="Gotham Book" w:hAnsi="Gotham Book" w:cs="Times New Roman"/>
          <w:sz w:val="24"/>
          <w:szCs w:val="24"/>
        </w:rPr>
        <w:t>) a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nd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net weight shall be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1.63 kg (3.6 </w:t>
      </w:r>
      <w:proofErr w:type="spellStart"/>
      <w:r w:rsidR="00D54BBE" w:rsidRPr="00540946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D54BBE" w:rsidRPr="00540946">
        <w:rPr>
          <w:rFonts w:ascii="Gotham Book" w:hAnsi="Gotham Book" w:cs="Times New Roman"/>
          <w:sz w:val="24"/>
          <w:szCs w:val="24"/>
        </w:rPr>
        <w:t xml:space="preserve">) 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>with grille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Outward front </w:t>
      </w:r>
      <w:r w:rsidR="00394AE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baffle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dimensions shall </w:t>
      </w:r>
      <w:r w:rsidR="007A7FF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be </w:t>
      </w:r>
      <w:r w:rsidR="00A0404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182</w:t>
      </w:r>
      <w:r w:rsidR="00A0404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710FF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mm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(7.</w:t>
      </w:r>
      <w:r w:rsidR="00394AE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</w:t>
      </w:r>
      <w:r w:rsidR="007201D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in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).</w:t>
      </w:r>
    </w:p>
    <w:p w14:paraId="4B45333E" w14:textId="2595A381" w:rsidR="000C1828" w:rsidRPr="006E0E3C" w:rsidRDefault="00A81C02" w:rsidP="00D54BBE">
      <w:pPr>
        <w:rPr>
          <w:rFonts w:ascii="Gotham Book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5 </w:t>
      </w:r>
      <w:r w:rsidR="00DF49A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years</w:t>
      </w:r>
      <w:r w:rsidR="00C27A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C1828" w:rsidRPr="006E0E3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="00394AE1">
        <w:rPr>
          <w:rFonts w:ascii="Gotham Book" w:hAnsi="Gotham Book" w:cs="Times New Roman"/>
          <w:color w:val="000000" w:themeColor="text1"/>
          <w:sz w:val="24"/>
          <w:szCs w:val="24"/>
        </w:rPr>
        <w:t>FreeSpace FS2C</w:t>
      </w:r>
      <w:r w:rsidR="00D54BBE" w:rsidRPr="006E0E3C">
        <w:rPr>
          <w:rFonts w:ascii="Gotham Book" w:hAnsi="Gotham Book" w:cs="Times New Roman"/>
          <w:color w:val="000000" w:themeColor="text1"/>
          <w:sz w:val="24"/>
          <w:szCs w:val="24"/>
        </w:rPr>
        <w:t xml:space="preserve"> in-ceiling loudspeaker</w:t>
      </w:r>
      <w:r w:rsidR="000C1828" w:rsidRPr="006E0E3C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1D30" w14:textId="77777777" w:rsidR="00691CC8" w:rsidRDefault="00691CC8" w:rsidP="008137ED">
      <w:pPr>
        <w:spacing w:after="0" w:line="240" w:lineRule="auto"/>
      </w:pPr>
      <w:r>
        <w:separator/>
      </w:r>
    </w:p>
  </w:endnote>
  <w:endnote w:type="continuationSeparator" w:id="0">
    <w:p w14:paraId="3E3A1A5F" w14:textId="77777777" w:rsidR="00691CC8" w:rsidRDefault="00691CC8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3A26" w14:textId="77777777" w:rsidR="00691CC8" w:rsidRDefault="00691CC8" w:rsidP="008137ED">
      <w:pPr>
        <w:spacing w:after="0" w:line="240" w:lineRule="auto"/>
      </w:pPr>
      <w:r>
        <w:separator/>
      </w:r>
    </w:p>
  </w:footnote>
  <w:footnote w:type="continuationSeparator" w:id="0">
    <w:p w14:paraId="078BBE2C" w14:textId="77777777" w:rsidR="00691CC8" w:rsidRDefault="00691CC8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B0A75"/>
    <w:rsid w:val="001D19A9"/>
    <w:rsid w:val="001F6A05"/>
    <w:rsid w:val="00236BBE"/>
    <w:rsid w:val="00266755"/>
    <w:rsid w:val="00271E13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505A90"/>
    <w:rsid w:val="0050668D"/>
    <w:rsid w:val="00520E2D"/>
    <w:rsid w:val="00540946"/>
    <w:rsid w:val="00555F56"/>
    <w:rsid w:val="00585357"/>
    <w:rsid w:val="005B5B7F"/>
    <w:rsid w:val="005F58F3"/>
    <w:rsid w:val="00613C59"/>
    <w:rsid w:val="00645BD0"/>
    <w:rsid w:val="00685C53"/>
    <w:rsid w:val="00691CC8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54017"/>
    <w:rsid w:val="00974829"/>
    <w:rsid w:val="00976A4B"/>
    <w:rsid w:val="009A3489"/>
    <w:rsid w:val="00A04047"/>
    <w:rsid w:val="00A37C8F"/>
    <w:rsid w:val="00A564F2"/>
    <w:rsid w:val="00A81C02"/>
    <w:rsid w:val="00AA063D"/>
    <w:rsid w:val="00AB3425"/>
    <w:rsid w:val="00B001B9"/>
    <w:rsid w:val="00B17F85"/>
    <w:rsid w:val="00B53FCD"/>
    <w:rsid w:val="00B60AD0"/>
    <w:rsid w:val="00B64EE9"/>
    <w:rsid w:val="00B96CBA"/>
    <w:rsid w:val="00BA0649"/>
    <w:rsid w:val="00BC0B12"/>
    <w:rsid w:val="00BE5B84"/>
    <w:rsid w:val="00C27ACF"/>
    <w:rsid w:val="00C3116B"/>
    <w:rsid w:val="00C3260E"/>
    <w:rsid w:val="00C47125"/>
    <w:rsid w:val="00C51FFF"/>
    <w:rsid w:val="00CB6B48"/>
    <w:rsid w:val="00CC0FAC"/>
    <w:rsid w:val="00CC4EAA"/>
    <w:rsid w:val="00CE011C"/>
    <w:rsid w:val="00D00E24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2021-06-04T19:45:00Z</dcterms:created>
  <dcterms:modified xsi:type="dcterms:W3CDTF">2021-06-04T19:45:00Z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